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C42A15" w14:textId="46C877C7" w:rsidR="0098543B" w:rsidRDefault="0098543B" w:rsidP="00E660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Italic" w:hAnsi="Times New Roman"/>
          <w:b/>
          <w:bCs/>
          <w:i/>
          <w:iCs/>
          <w:sz w:val="32"/>
          <w:szCs w:val="32"/>
        </w:rPr>
      </w:pPr>
    </w:p>
    <w:p w14:paraId="2F7CBC0F" w14:textId="4DE21757" w:rsidR="00BF767C" w:rsidRDefault="00BF767C" w:rsidP="00E660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Italic" w:hAnsi="Times New Roman"/>
          <w:b/>
          <w:bCs/>
          <w:i/>
          <w:iCs/>
          <w:sz w:val="32"/>
          <w:szCs w:val="32"/>
        </w:rPr>
      </w:pPr>
    </w:p>
    <w:p w14:paraId="5F474C30" w14:textId="33EADF17" w:rsidR="0098543B" w:rsidRDefault="0098543B" w:rsidP="00E660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Italic" w:hAnsi="Times New Roman"/>
          <w:b/>
          <w:bCs/>
          <w:i/>
          <w:iCs/>
          <w:sz w:val="32"/>
          <w:szCs w:val="32"/>
        </w:rPr>
      </w:pPr>
    </w:p>
    <w:p w14:paraId="4D42A4E1" w14:textId="562A5C09" w:rsidR="00BD481F" w:rsidRPr="00BD481F" w:rsidRDefault="00BD481F" w:rsidP="005601A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,BoldItalic" w:hAnsi="Times New Roman"/>
          <w:b/>
          <w:bCs/>
          <w:i/>
          <w:iCs/>
          <w:sz w:val="56"/>
          <w:szCs w:val="56"/>
        </w:rPr>
      </w:pPr>
      <w:r w:rsidRPr="00BD481F">
        <w:rPr>
          <w:rFonts w:ascii="Times New Roman" w:eastAsia="TimesNewRoman,BoldItalic" w:hAnsi="Times New Roman"/>
          <w:b/>
          <w:bCs/>
          <w:iCs/>
          <w:sz w:val="56"/>
          <w:szCs w:val="56"/>
        </w:rPr>
        <w:t>ORGANIZAČNÍ ZABEZPEČENÍ</w:t>
      </w:r>
    </w:p>
    <w:p w14:paraId="10BC249B" w14:textId="77777777" w:rsidR="00BD481F" w:rsidRDefault="00BD481F" w:rsidP="005601A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,BoldItalic" w:hAnsi="Times New Roman"/>
          <w:b/>
          <w:bCs/>
          <w:iCs/>
          <w:sz w:val="32"/>
          <w:szCs w:val="32"/>
        </w:rPr>
      </w:pPr>
    </w:p>
    <w:p w14:paraId="1CD5121F" w14:textId="6855D8E4" w:rsidR="00874974" w:rsidRDefault="00874974" w:rsidP="005601A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,BoldItalic" w:hAnsi="Times New Roman"/>
          <w:b/>
          <w:bCs/>
          <w:iCs/>
          <w:sz w:val="40"/>
          <w:szCs w:val="40"/>
        </w:rPr>
      </w:pPr>
    </w:p>
    <w:p w14:paraId="3524F180" w14:textId="68D7AA7B" w:rsidR="002437FB" w:rsidRPr="002437FB" w:rsidRDefault="002437FB" w:rsidP="002437F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,BoldItalic" w:hAnsi="Times New Roman"/>
          <w:b/>
          <w:bCs/>
          <w:iCs/>
          <w:sz w:val="36"/>
          <w:szCs w:val="40"/>
        </w:rPr>
      </w:pPr>
      <w:r w:rsidRPr="002437FB">
        <w:rPr>
          <w:rFonts w:ascii="Times New Roman" w:eastAsia="TimesNewRoman,BoldItalic" w:hAnsi="Times New Roman"/>
          <w:b/>
          <w:bCs/>
          <w:iCs/>
          <w:sz w:val="36"/>
          <w:szCs w:val="40"/>
        </w:rPr>
        <w:t>POSTUPOVÉ OKRESNÍ SOUTĚŽE</w:t>
      </w:r>
    </w:p>
    <w:p w14:paraId="655184DA" w14:textId="4AE74039" w:rsidR="002437FB" w:rsidRPr="002437FB" w:rsidRDefault="002437FB" w:rsidP="002437F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,BoldItalic" w:hAnsi="Times New Roman"/>
          <w:b/>
          <w:bCs/>
          <w:iCs/>
          <w:sz w:val="36"/>
          <w:szCs w:val="40"/>
        </w:rPr>
      </w:pPr>
      <w:r w:rsidRPr="002437FB">
        <w:rPr>
          <w:rFonts w:ascii="Times New Roman" w:eastAsia="TimesNewRoman,BoldItalic" w:hAnsi="Times New Roman"/>
          <w:b/>
          <w:bCs/>
          <w:iCs/>
          <w:sz w:val="36"/>
          <w:szCs w:val="40"/>
        </w:rPr>
        <w:t>DRUŽSTEV SBORŮ DOBROVOLNÝCH HASIČŮ</w:t>
      </w:r>
    </w:p>
    <w:p w14:paraId="036298BC" w14:textId="789818C7" w:rsidR="002437FB" w:rsidRPr="002437FB" w:rsidRDefault="002437FB" w:rsidP="002437F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,BoldItalic" w:hAnsi="Times New Roman"/>
          <w:b/>
          <w:bCs/>
          <w:iCs/>
          <w:sz w:val="36"/>
          <w:szCs w:val="40"/>
        </w:rPr>
      </w:pPr>
      <w:r w:rsidRPr="002437FB">
        <w:rPr>
          <w:rFonts w:ascii="Times New Roman" w:eastAsia="TimesNewRoman,BoldItalic" w:hAnsi="Times New Roman"/>
          <w:b/>
          <w:bCs/>
          <w:iCs/>
          <w:sz w:val="36"/>
          <w:szCs w:val="40"/>
        </w:rPr>
        <w:t xml:space="preserve">SH ČMS </w:t>
      </w:r>
    </w:p>
    <w:p w14:paraId="788A093C" w14:textId="77777777" w:rsidR="002437FB" w:rsidRPr="002437FB" w:rsidRDefault="002437FB" w:rsidP="002437F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,BoldItalic" w:hAnsi="Times New Roman"/>
          <w:b/>
          <w:bCs/>
          <w:iCs/>
          <w:sz w:val="36"/>
          <w:szCs w:val="40"/>
        </w:rPr>
      </w:pPr>
    </w:p>
    <w:p w14:paraId="629131B0" w14:textId="13239B45" w:rsidR="00BD481F" w:rsidRPr="002437FB" w:rsidRDefault="002437FB" w:rsidP="002437F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,BoldItalic" w:hAnsi="Times New Roman"/>
          <w:b/>
          <w:bCs/>
          <w:iCs/>
          <w:sz w:val="36"/>
          <w:szCs w:val="40"/>
        </w:rPr>
      </w:pPr>
      <w:r w:rsidRPr="002437FB">
        <w:rPr>
          <w:rFonts w:ascii="Times New Roman" w:eastAsia="TimesNewRoman,BoldItalic" w:hAnsi="Times New Roman"/>
          <w:b/>
          <w:bCs/>
          <w:iCs/>
          <w:sz w:val="36"/>
          <w:szCs w:val="40"/>
        </w:rPr>
        <w:t xml:space="preserve">V POŽÁRNÍM SPORTU </w:t>
      </w:r>
      <w:r w:rsidR="00027600">
        <w:rPr>
          <w:rFonts w:ascii="Times New Roman" w:eastAsia="TimesNewRoman,BoldItalic" w:hAnsi="Times New Roman"/>
          <w:b/>
          <w:bCs/>
          <w:iCs/>
          <w:sz w:val="36"/>
          <w:szCs w:val="40"/>
        </w:rPr>
        <w:t>MUŽŮ A ŽEN</w:t>
      </w:r>
    </w:p>
    <w:p w14:paraId="772C268B" w14:textId="0BA120F2" w:rsidR="00BD481F" w:rsidRPr="002437FB" w:rsidRDefault="00BD481F" w:rsidP="005601A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,BoldItalic" w:hAnsi="Times New Roman"/>
          <w:b/>
          <w:bCs/>
          <w:i/>
          <w:iCs/>
          <w:sz w:val="36"/>
          <w:szCs w:val="40"/>
        </w:rPr>
      </w:pPr>
    </w:p>
    <w:p w14:paraId="73CF9B21" w14:textId="6FEA7C02" w:rsidR="0098543B" w:rsidRPr="002437FB" w:rsidRDefault="003D5975" w:rsidP="005601A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,BoldItalic" w:hAnsi="Times New Roman"/>
          <w:b/>
          <w:bCs/>
          <w:iCs/>
          <w:sz w:val="36"/>
          <w:szCs w:val="40"/>
        </w:rPr>
      </w:pPr>
      <w:r>
        <w:rPr>
          <w:rFonts w:ascii="Times New Roman" w:eastAsia="TimesNewRoman,BoldItalic" w:hAnsi="Times New Roman"/>
          <w:b/>
          <w:bCs/>
          <w:iCs/>
          <w:sz w:val="36"/>
          <w:szCs w:val="40"/>
        </w:rPr>
        <w:t>ROK 202</w:t>
      </w:r>
      <w:r w:rsidR="00FE3C54">
        <w:rPr>
          <w:rFonts w:ascii="Times New Roman" w:eastAsia="TimesNewRoman,BoldItalic" w:hAnsi="Times New Roman"/>
          <w:b/>
          <w:bCs/>
          <w:iCs/>
          <w:sz w:val="36"/>
          <w:szCs w:val="40"/>
        </w:rPr>
        <w:t>6</w:t>
      </w:r>
    </w:p>
    <w:p w14:paraId="7E7F2BE8" w14:textId="7A4ABEB0" w:rsidR="00BD481F" w:rsidRDefault="00BD481F" w:rsidP="005601A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,BoldItalic" w:hAnsi="Times New Roman"/>
          <w:b/>
          <w:bCs/>
          <w:i/>
          <w:iCs/>
          <w:sz w:val="32"/>
          <w:szCs w:val="32"/>
        </w:rPr>
      </w:pPr>
    </w:p>
    <w:p w14:paraId="6FC46B46" w14:textId="573232BE" w:rsidR="007624C6" w:rsidRPr="0098543B" w:rsidRDefault="007624C6" w:rsidP="005601A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,BoldItalic" w:hAnsi="Times New Roman"/>
          <w:b/>
          <w:bCs/>
          <w:i/>
          <w:iCs/>
          <w:sz w:val="32"/>
          <w:szCs w:val="32"/>
        </w:rPr>
      </w:pPr>
    </w:p>
    <w:p w14:paraId="5D545058" w14:textId="0E98D614" w:rsidR="0098543B" w:rsidRDefault="0098543B" w:rsidP="005601A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" w:hAnsi="Times New Roman"/>
          <w:sz w:val="28"/>
          <w:szCs w:val="28"/>
        </w:rPr>
      </w:pPr>
    </w:p>
    <w:p w14:paraId="069B19D0" w14:textId="20824D44" w:rsidR="0098543B" w:rsidRDefault="00E95B93" w:rsidP="005601A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" w:hAnsi="Times New Roman"/>
          <w:sz w:val="28"/>
          <w:szCs w:val="28"/>
        </w:rPr>
      </w:pPr>
      <w:r>
        <w:rPr>
          <w:rFonts w:ascii="TimesNewRoman,BoldItalic" w:eastAsia="TimesNewRoman,BoldItalic" w:cs="TimesNewRoman,BoldItalic"/>
          <w:b/>
          <w:bCs/>
          <w:i/>
          <w:iCs/>
          <w:noProof/>
          <w:sz w:val="32"/>
          <w:szCs w:val="32"/>
          <w:lang w:eastAsia="cs-CZ"/>
        </w:rPr>
        <w:drawing>
          <wp:anchor distT="0" distB="0" distL="114300" distR="114300" simplePos="0" relativeHeight="251658240" behindDoc="0" locked="0" layoutInCell="1" allowOverlap="0" wp14:anchorId="36A02D47" wp14:editId="3E9A0787">
            <wp:simplePos x="0" y="0"/>
            <wp:positionH relativeFrom="column">
              <wp:posOffset>2236470</wp:posOffset>
            </wp:positionH>
            <wp:positionV relativeFrom="line">
              <wp:posOffset>2540</wp:posOffset>
            </wp:positionV>
            <wp:extent cx="2544445" cy="2599055"/>
            <wp:effectExtent l="19050" t="0" r="8255" b="0"/>
            <wp:wrapSquare wrapText="right"/>
            <wp:docPr id="3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contrast="18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4445" cy="2599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0739EBE0" w14:textId="77777777" w:rsidR="0098543B" w:rsidRDefault="0098543B" w:rsidP="005601A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" w:hAnsi="Times New Roman"/>
          <w:sz w:val="28"/>
          <w:szCs w:val="28"/>
        </w:rPr>
      </w:pPr>
    </w:p>
    <w:p w14:paraId="541AA366" w14:textId="77777777" w:rsidR="0098543B" w:rsidRDefault="0098543B" w:rsidP="005601A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" w:hAnsi="Times New Roman"/>
          <w:sz w:val="28"/>
          <w:szCs w:val="28"/>
        </w:rPr>
      </w:pPr>
    </w:p>
    <w:p w14:paraId="1CFB74A5" w14:textId="77777777" w:rsidR="0098543B" w:rsidRDefault="0098543B" w:rsidP="005601A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" w:hAnsi="Times New Roman"/>
          <w:sz w:val="28"/>
          <w:szCs w:val="28"/>
        </w:rPr>
      </w:pPr>
    </w:p>
    <w:p w14:paraId="75B6A9B1" w14:textId="77777777" w:rsidR="00BD481F" w:rsidRDefault="00BD481F" w:rsidP="005601A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" w:hAnsi="Times New Roman"/>
          <w:b/>
          <w:sz w:val="36"/>
          <w:szCs w:val="36"/>
        </w:rPr>
      </w:pPr>
    </w:p>
    <w:p w14:paraId="7B98DDA3" w14:textId="77777777" w:rsidR="00BD481F" w:rsidRDefault="00BD481F" w:rsidP="005601A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" w:hAnsi="Times New Roman"/>
          <w:b/>
          <w:sz w:val="36"/>
          <w:szCs w:val="36"/>
        </w:rPr>
      </w:pPr>
    </w:p>
    <w:p w14:paraId="327BBD9D" w14:textId="77777777" w:rsidR="00BD481F" w:rsidRDefault="00BD481F" w:rsidP="005601A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" w:hAnsi="Times New Roman"/>
          <w:b/>
          <w:sz w:val="36"/>
          <w:szCs w:val="36"/>
        </w:rPr>
      </w:pPr>
    </w:p>
    <w:p w14:paraId="5025EC34" w14:textId="77777777" w:rsidR="00BD481F" w:rsidRDefault="00BD481F" w:rsidP="005601A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" w:hAnsi="Times New Roman"/>
          <w:b/>
          <w:sz w:val="36"/>
          <w:szCs w:val="36"/>
        </w:rPr>
      </w:pPr>
    </w:p>
    <w:p w14:paraId="59E35B42" w14:textId="77777777" w:rsidR="00BD481F" w:rsidRDefault="00BD481F" w:rsidP="005601A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" w:hAnsi="Times New Roman"/>
          <w:b/>
          <w:sz w:val="36"/>
          <w:szCs w:val="36"/>
        </w:rPr>
      </w:pPr>
    </w:p>
    <w:p w14:paraId="0230E10D" w14:textId="77777777" w:rsidR="00BD481F" w:rsidRDefault="00BD481F" w:rsidP="005601A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" w:hAnsi="Times New Roman"/>
          <w:b/>
          <w:sz w:val="36"/>
          <w:szCs w:val="36"/>
        </w:rPr>
      </w:pPr>
    </w:p>
    <w:p w14:paraId="28365CAE" w14:textId="77777777" w:rsidR="00BD481F" w:rsidRDefault="00BD481F" w:rsidP="005601A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" w:hAnsi="Times New Roman"/>
          <w:b/>
          <w:sz w:val="36"/>
          <w:szCs w:val="36"/>
        </w:rPr>
      </w:pPr>
    </w:p>
    <w:p w14:paraId="488E5874" w14:textId="77777777" w:rsidR="00BD481F" w:rsidRDefault="00BD481F" w:rsidP="005601A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" w:hAnsi="Times New Roman"/>
          <w:b/>
          <w:sz w:val="36"/>
          <w:szCs w:val="36"/>
        </w:rPr>
      </w:pPr>
    </w:p>
    <w:p w14:paraId="17E4316F" w14:textId="77777777" w:rsidR="007624C6" w:rsidRPr="007624C6" w:rsidRDefault="00BD481F" w:rsidP="005601A4">
      <w:pPr>
        <w:pStyle w:val="Bezmezer"/>
        <w:jc w:val="center"/>
        <w:rPr>
          <w:rFonts w:ascii="Times New Roman" w:hAnsi="Times New Roman"/>
          <w:sz w:val="32"/>
          <w:szCs w:val="32"/>
        </w:rPr>
      </w:pPr>
      <w:r w:rsidRPr="007624C6">
        <w:rPr>
          <w:rFonts w:ascii="Times New Roman" w:hAnsi="Times New Roman"/>
          <w:sz w:val="32"/>
          <w:szCs w:val="32"/>
        </w:rPr>
        <w:t xml:space="preserve">Pořadatelem postupové soutěže </w:t>
      </w:r>
      <w:r w:rsidR="0098543B" w:rsidRPr="007624C6">
        <w:rPr>
          <w:rFonts w:ascii="Times New Roman" w:hAnsi="Times New Roman"/>
          <w:sz w:val="32"/>
          <w:szCs w:val="32"/>
        </w:rPr>
        <w:t>je</w:t>
      </w:r>
    </w:p>
    <w:p w14:paraId="41FCB09C" w14:textId="6DBEDBD8" w:rsidR="007624C6" w:rsidRPr="004E0FBD" w:rsidRDefault="007B579A" w:rsidP="00AE5967">
      <w:pPr>
        <w:pStyle w:val="Bezmezer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SH ČMS </w:t>
      </w:r>
      <w:r w:rsidR="00A87268" w:rsidRPr="007624C6">
        <w:rPr>
          <w:rFonts w:ascii="Times New Roman" w:hAnsi="Times New Roman"/>
          <w:sz w:val="32"/>
          <w:szCs w:val="32"/>
        </w:rPr>
        <w:t>OSH ZNOJMO</w:t>
      </w:r>
      <w:r w:rsidR="007624C6" w:rsidRPr="007624C6">
        <w:rPr>
          <w:rFonts w:ascii="Times New Roman" w:hAnsi="Times New Roman"/>
          <w:sz w:val="32"/>
          <w:szCs w:val="32"/>
        </w:rPr>
        <w:t>,</w:t>
      </w:r>
      <w:r w:rsidR="00554D3E">
        <w:rPr>
          <w:rFonts w:ascii="Times New Roman" w:hAnsi="Times New Roman"/>
          <w:sz w:val="32"/>
          <w:szCs w:val="32"/>
        </w:rPr>
        <w:t xml:space="preserve">                                                                                                     </w:t>
      </w:r>
    </w:p>
    <w:p w14:paraId="16102113" w14:textId="27AE65D5" w:rsidR="007E68C9" w:rsidRPr="007674B3" w:rsidRDefault="007E68C9" w:rsidP="005601A4">
      <w:pPr>
        <w:pStyle w:val="Bezmezer"/>
        <w:jc w:val="center"/>
        <w:rPr>
          <w:rFonts w:ascii="Times New Roman" w:hAnsi="Times New Roman"/>
          <w:color w:val="FF0000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a ve spolupráci s Obcí </w:t>
      </w:r>
      <w:r w:rsidR="00A87268">
        <w:rPr>
          <w:rFonts w:ascii="Times New Roman" w:hAnsi="Times New Roman"/>
          <w:sz w:val="32"/>
          <w:szCs w:val="32"/>
        </w:rPr>
        <w:t>Výrovice</w:t>
      </w:r>
      <w:r>
        <w:rPr>
          <w:rFonts w:ascii="Times New Roman" w:hAnsi="Times New Roman"/>
          <w:sz w:val="32"/>
          <w:szCs w:val="32"/>
        </w:rPr>
        <w:t xml:space="preserve"> a SDH </w:t>
      </w:r>
      <w:r w:rsidR="00A87268">
        <w:rPr>
          <w:rFonts w:ascii="Times New Roman" w:hAnsi="Times New Roman"/>
          <w:sz w:val="32"/>
          <w:szCs w:val="32"/>
        </w:rPr>
        <w:t>Výrovice</w:t>
      </w:r>
    </w:p>
    <w:p w14:paraId="741DEE9B" w14:textId="1200336A" w:rsidR="007624C6" w:rsidRPr="007624C6" w:rsidRDefault="0098543B" w:rsidP="00FA1D4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" w:hAnsi="Times New Roman"/>
          <w:b/>
          <w:sz w:val="36"/>
          <w:szCs w:val="36"/>
        </w:rPr>
      </w:pPr>
      <w:r w:rsidRPr="007624C6">
        <w:rPr>
          <w:rFonts w:ascii="Times New Roman" w:eastAsia="TimesNewRoman" w:hAnsi="Times New Roman"/>
          <w:b/>
          <w:sz w:val="36"/>
          <w:szCs w:val="36"/>
        </w:rPr>
        <w:t>Soutěž se uskuteč</w:t>
      </w:r>
      <w:r w:rsidR="00C36588" w:rsidRPr="007624C6">
        <w:rPr>
          <w:rFonts w:ascii="Times New Roman" w:eastAsia="TimesNewRoman" w:hAnsi="Times New Roman"/>
          <w:b/>
          <w:sz w:val="36"/>
          <w:szCs w:val="36"/>
        </w:rPr>
        <w:t xml:space="preserve">ní </w:t>
      </w:r>
      <w:r w:rsidRPr="007624C6">
        <w:rPr>
          <w:rFonts w:ascii="Times New Roman" w:eastAsia="TimesNewRoman" w:hAnsi="Times New Roman"/>
          <w:b/>
          <w:sz w:val="36"/>
          <w:szCs w:val="36"/>
        </w:rPr>
        <w:t>dne</w:t>
      </w:r>
      <w:r w:rsidR="00A22392">
        <w:rPr>
          <w:rFonts w:ascii="Times New Roman" w:eastAsia="TimesNewRoman" w:hAnsi="Times New Roman"/>
          <w:b/>
          <w:sz w:val="36"/>
          <w:szCs w:val="36"/>
        </w:rPr>
        <w:t xml:space="preserve"> </w:t>
      </w:r>
      <w:r w:rsidR="00054025">
        <w:rPr>
          <w:rFonts w:ascii="Times New Roman" w:eastAsia="TimesNewRoman" w:hAnsi="Times New Roman"/>
          <w:b/>
          <w:sz w:val="36"/>
          <w:szCs w:val="36"/>
        </w:rPr>
        <w:t>1</w:t>
      </w:r>
      <w:r w:rsidR="00A43422">
        <w:rPr>
          <w:rFonts w:ascii="Times New Roman" w:eastAsia="TimesNewRoman" w:hAnsi="Times New Roman"/>
          <w:b/>
          <w:sz w:val="36"/>
          <w:szCs w:val="36"/>
        </w:rPr>
        <w:t>4</w:t>
      </w:r>
      <w:r w:rsidR="00554090">
        <w:rPr>
          <w:rFonts w:ascii="Times New Roman" w:eastAsia="TimesNewRoman" w:hAnsi="Times New Roman"/>
          <w:b/>
          <w:sz w:val="36"/>
          <w:szCs w:val="36"/>
        </w:rPr>
        <w:t>.</w:t>
      </w:r>
      <w:r w:rsidR="00C95046">
        <w:rPr>
          <w:rFonts w:ascii="Times New Roman" w:eastAsia="TimesNewRoman" w:hAnsi="Times New Roman"/>
          <w:b/>
          <w:sz w:val="36"/>
          <w:szCs w:val="36"/>
        </w:rPr>
        <w:t xml:space="preserve"> června </w:t>
      </w:r>
      <w:r w:rsidR="003D5975">
        <w:rPr>
          <w:rFonts w:ascii="Times New Roman" w:eastAsia="TimesNewRoman" w:hAnsi="Times New Roman"/>
          <w:b/>
          <w:sz w:val="36"/>
          <w:szCs w:val="36"/>
        </w:rPr>
        <w:t>202</w:t>
      </w:r>
      <w:r w:rsidR="00A43422">
        <w:rPr>
          <w:rFonts w:ascii="Times New Roman" w:eastAsia="TimesNewRoman" w:hAnsi="Times New Roman"/>
          <w:b/>
          <w:sz w:val="36"/>
          <w:szCs w:val="36"/>
        </w:rPr>
        <w:t>6</w:t>
      </w:r>
    </w:p>
    <w:p w14:paraId="3B57B827" w14:textId="3B15AA47" w:rsidR="00C36588" w:rsidRPr="002437FB" w:rsidRDefault="00A22392" w:rsidP="002437F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" w:hAnsi="Times New Roman"/>
          <w:b/>
          <w:sz w:val="36"/>
          <w:szCs w:val="36"/>
        </w:rPr>
      </w:pPr>
      <w:r>
        <w:rPr>
          <w:rFonts w:ascii="Times New Roman" w:eastAsia="TimesNewRoman" w:hAnsi="Times New Roman"/>
          <w:b/>
          <w:sz w:val="36"/>
          <w:szCs w:val="36"/>
        </w:rPr>
        <w:t>v</w:t>
      </w:r>
      <w:r w:rsidR="0098543B" w:rsidRPr="007624C6">
        <w:rPr>
          <w:rFonts w:ascii="Times New Roman" w:eastAsia="TimesNewRoman" w:hAnsi="Times New Roman"/>
          <w:b/>
          <w:sz w:val="36"/>
          <w:szCs w:val="36"/>
        </w:rPr>
        <w:t xml:space="preserve"> </w:t>
      </w:r>
      <w:r>
        <w:rPr>
          <w:rFonts w:ascii="Times New Roman" w:eastAsia="TimesNewRoman" w:hAnsi="Times New Roman"/>
          <w:b/>
          <w:sz w:val="36"/>
          <w:szCs w:val="36"/>
        </w:rPr>
        <w:t xml:space="preserve">hasičském areálu SDH </w:t>
      </w:r>
      <w:r w:rsidR="00054025">
        <w:rPr>
          <w:rFonts w:ascii="Times New Roman" w:eastAsia="TimesNewRoman" w:hAnsi="Times New Roman"/>
          <w:b/>
          <w:sz w:val="36"/>
          <w:szCs w:val="36"/>
        </w:rPr>
        <w:t>Výrovice</w:t>
      </w:r>
    </w:p>
    <w:p w14:paraId="2F409626" w14:textId="7310FD25" w:rsidR="00C36588" w:rsidRDefault="00AE46F4" w:rsidP="006A783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" w:hAnsi="Times New Roman"/>
          <w:sz w:val="28"/>
          <w:szCs w:val="28"/>
        </w:rPr>
      </w:pPr>
      <w:r>
        <w:rPr>
          <w:rFonts w:ascii="Times New Roman" w:eastAsia="TimesNewRoman" w:hAnsi="Times New Roman"/>
          <w:sz w:val="28"/>
          <w:szCs w:val="28"/>
        </w:rPr>
        <w:t xml:space="preserve">GPS </w:t>
      </w:r>
      <w:r w:rsidR="00FA1D4E" w:rsidRPr="00FA1D4E">
        <w:rPr>
          <w:rFonts w:ascii="Times New Roman" w:eastAsia="TimesNewRoman" w:hAnsi="Times New Roman"/>
          <w:sz w:val="28"/>
          <w:szCs w:val="28"/>
        </w:rPr>
        <w:t>48.9288006 N, 16.1212908</w:t>
      </w:r>
      <w:r w:rsidR="00FA1D4E">
        <w:rPr>
          <w:rFonts w:ascii="Times New Roman" w:eastAsia="TimesNewRoman" w:hAnsi="Times New Roman"/>
          <w:sz w:val="28"/>
          <w:szCs w:val="28"/>
        </w:rPr>
        <w:t xml:space="preserve"> </w:t>
      </w:r>
      <w:r w:rsidR="00FA1D4E" w:rsidRPr="00FA1D4E">
        <w:rPr>
          <w:rFonts w:ascii="Times New Roman" w:eastAsia="TimesNewRoman" w:hAnsi="Times New Roman"/>
          <w:sz w:val="28"/>
          <w:szCs w:val="28"/>
        </w:rPr>
        <w:t>E</w:t>
      </w:r>
    </w:p>
    <w:p w14:paraId="3E68A227" w14:textId="77777777" w:rsidR="00157F3E" w:rsidRDefault="00157F3E" w:rsidP="006A783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" w:hAnsi="Times New Roman"/>
          <w:sz w:val="28"/>
          <w:szCs w:val="28"/>
        </w:rPr>
      </w:pPr>
    </w:p>
    <w:p w14:paraId="540AE5A6" w14:textId="77777777" w:rsidR="00157F3E" w:rsidRDefault="00157F3E" w:rsidP="006A783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" w:hAnsi="Times New Roman"/>
          <w:sz w:val="28"/>
          <w:szCs w:val="28"/>
        </w:rPr>
      </w:pPr>
    </w:p>
    <w:p w14:paraId="2D362427" w14:textId="77777777" w:rsidR="00E95B93" w:rsidRDefault="00E95B93" w:rsidP="006A783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" w:hAnsi="Times New Roman"/>
          <w:sz w:val="28"/>
          <w:szCs w:val="28"/>
        </w:rPr>
      </w:pPr>
    </w:p>
    <w:p w14:paraId="0E206625" w14:textId="77777777" w:rsidR="0062468A" w:rsidRDefault="0062468A" w:rsidP="00554D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b/>
          <w:bCs/>
          <w:sz w:val="28"/>
          <w:szCs w:val="28"/>
          <w:u w:val="single"/>
        </w:rPr>
      </w:pPr>
    </w:p>
    <w:p w14:paraId="4C0AF79E" w14:textId="77777777" w:rsidR="00370EA0" w:rsidRDefault="00370EA0" w:rsidP="00554D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b/>
          <w:bCs/>
          <w:sz w:val="28"/>
          <w:szCs w:val="28"/>
          <w:u w:val="single"/>
        </w:rPr>
      </w:pPr>
    </w:p>
    <w:p w14:paraId="1078E7BD" w14:textId="77777777" w:rsidR="00C95046" w:rsidRDefault="00C95046" w:rsidP="00554D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b/>
          <w:bCs/>
          <w:sz w:val="28"/>
          <w:szCs w:val="28"/>
          <w:u w:val="single"/>
        </w:rPr>
      </w:pPr>
    </w:p>
    <w:p w14:paraId="0688B5A0" w14:textId="1D677E0E" w:rsidR="00123F4A" w:rsidRDefault="00052462" w:rsidP="00052462">
      <w:pPr>
        <w:pStyle w:val="Odstavecseseznamem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sz w:val="24"/>
          <w:szCs w:val="24"/>
        </w:rPr>
      </w:pPr>
      <w:r w:rsidRPr="00052462">
        <w:rPr>
          <w:rFonts w:ascii="Times New Roman" w:eastAsia="TimesNewRoman,Bold" w:hAnsi="Times New Roman"/>
          <w:b/>
          <w:bCs/>
          <w:sz w:val="24"/>
          <w:szCs w:val="24"/>
        </w:rPr>
        <w:lastRenderedPageBreak/>
        <w:t>Pořadatelem okresního v požárním sportu je SH ČMS</w:t>
      </w:r>
      <w:r w:rsidRPr="00052462">
        <w:rPr>
          <w:rFonts w:ascii="Times New Roman" w:eastAsia="TimesNewRoman,Bold" w:hAnsi="Times New Roman"/>
          <w:sz w:val="24"/>
          <w:szCs w:val="24"/>
        </w:rPr>
        <w:t xml:space="preserve"> –Okresní sdružení hasičů Znojmo</w:t>
      </w:r>
    </w:p>
    <w:p w14:paraId="60C549A1" w14:textId="77777777" w:rsidR="00052462" w:rsidRDefault="00052462" w:rsidP="00052462">
      <w:pPr>
        <w:pStyle w:val="Odstavecseseznamem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sz w:val="24"/>
          <w:szCs w:val="24"/>
        </w:rPr>
      </w:pPr>
    </w:p>
    <w:p w14:paraId="45FCDA2A" w14:textId="4416D77A" w:rsidR="00052462" w:rsidRDefault="00052462" w:rsidP="00052462">
      <w:pPr>
        <w:pStyle w:val="Odstavecseseznamem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sz w:val="24"/>
          <w:szCs w:val="24"/>
        </w:rPr>
      </w:pPr>
      <w:r w:rsidRPr="00052462">
        <w:rPr>
          <w:rFonts w:ascii="Times New Roman" w:eastAsia="TimesNewRoman,Bold" w:hAnsi="Times New Roman"/>
          <w:b/>
          <w:bCs/>
          <w:sz w:val="24"/>
          <w:szCs w:val="24"/>
        </w:rPr>
        <w:t>Soutěž</w:t>
      </w:r>
      <w:r w:rsidRPr="00052462">
        <w:rPr>
          <w:rFonts w:ascii="Times New Roman" w:eastAsia="TimesNewRoman,Bold" w:hAnsi="Times New Roman"/>
          <w:sz w:val="24"/>
          <w:szCs w:val="24"/>
        </w:rPr>
        <w:t xml:space="preserve"> se uskuteční v term</w:t>
      </w:r>
      <w:r>
        <w:rPr>
          <w:rFonts w:ascii="Times New Roman" w:eastAsia="TimesNewRoman,Bold" w:hAnsi="Times New Roman"/>
          <w:sz w:val="24"/>
          <w:szCs w:val="24"/>
        </w:rPr>
        <w:t>ín</w:t>
      </w:r>
      <w:r w:rsidRPr="00052462">
        <w:rPr>
          <w:rFonts w:ascii="Times New Roman" w:eastAsia="TimesNewRoman,Bold" w:hAnsi="Times New Roman"/>
          <w:sz w:val="24"/>
          <w:szCs w:val="24"/>
        </w:rPr>
        <w:t xml:space="preserve">u </w:t>
      </w:r>
      <w:r>
        <w:rPr>
          <w:rFonts w:ascii="Times New Roman" w:eastAsia="TimesNewRoman,Bold" w:hAnsi="Times New Roman"/>
          <w:sz w:val="24"/>
          <w:szCs w:val="24"/>
        </w:rPr>
        <w:t xml:space="preserve">14. 6. 2026 </w:t>
      </w:r>
      <w:r w:rsidRPr="00052462">
        <w:rPr>
          <w:rFonts w:ascii="Times New Roman" w:eastAsia="TimesNewRoman,Bold" w:hAnsi="Times New Roman"/>
          <w:sz w:val="24"/>
          <w:szCs w:val="24"/>
        </w:rPr>
        <w:t>v</w:t>
      </w:r>
      <w:r>
        <w:rPr>
          <w:rFonts w:ascii="Times New Roman" w:eastAsia="TimesNewRoman,Bold" w:hAnsi="Times New Roman"/>
          <w:sz w:val="24"/>
          <w:szCs w:val="24"/>
        </w:rPr>
        <w:t xml:space="preserve">e Výrovicích, </w:t>
      </w:r>
      <w:r w:rsidRPr="00052462">
        <w:rPr>
          <w:rFonts w:ascii="Times New Roman" w:eastAsia="TimesNewRoman,Bold" w:hAnsi="Times New Roman"/>
          <w:sz w:val="24"/>
          <w:szCs w:val="24"/>
        </w:rPr>
        <w:t xml:space="preserve">technické podmínky soutěže (dráhy, překážky atd.) zajistí </w:t>
      </w:r>
      <w:r>
        <w:rPr>
          <w:rFonts w:ascii="Times New Roman" w:eastAsia="TimesNewRoman,Bold" w:hAnsi="Times New Roman"/>
          <w:sz w:val="24"/>
          <w:szCs w:val="24"/>
        </w:rPr>
        <w:t>OSH Znojmo ve spolupráci s SDH Výrovice</w:t>
      </w:r>
      <w:r w:rsidRPr="00052462">
        <w:rPr>
          <w:rFonts w:ascii="Times New Roman" w:eastAsia="TimesNewRoman,Bold" w:hAnsi="Times New Roman"/>
          <w:sz w:val="24"/>
          <w:szCs w:val="24"/>
        </w:rPr>
        <w:t>.</w:t>
      </w:r>
    </w:p>
    <w:p w14:paraId="1F57FEA8" w14:textId="77777777" w:rsidR="00052462" w:rsidRPr="00052462" w:rsidRDefault="00052462" w:rsidP="00052462">
      <w:pPr>
        <w:pStyle w:val="Odstavecseseznamem"/>
        <w:rPr>
          <w:rFonts w:ascii="Times New Roman" w:eastAsia="TimesNewRoman,Bold" w:hAnsi="Times New Roman"/>
          <w:sz w:val="24"/>
          <w:szCs w:val="24"/>
        </w:rPr>
      </w:pPr>
    </w:p>
    <w:p w14:paraId="36BC12E6" w14:textId="32D056EA" w:rsidR="00052462" w:rsidRPr="00052462" w:rsidRDefault="00052462" w:rsidP="00052462">
      <w:pPr>
        <w:pStyle w:val="Odstavecseseznamem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b/>
          <w:bCs/>
          <w:sz w:val="24"/>
          <w:szCs w:val="24"/>
        </w:rPr>
      </w:pPr>
      <w:r w:rsidRPr="00052462">
        <w:rPr>
          <w:rFonts w:ascii="Times New Roman" w:eastAsia="TimesNewRoman,Bold" w:hAnsi="Times New Roman"/>
          <w:b/>
          <w:bCs/>
          <w:sz w:val="24"/>
          <w:szCs w:val="24"/>
        </w:rPr>
        <w:t>Účast</w:t>
      </w:r>
      <w:r w:rsidRPr="00052462">
        <w:rPr>
          <w:rFonts w:ascii="Times New Roman" w:eastAsia="TimesNewRoman,Bold" w:hAnsi="Times New Roman"/>
          <w:sz w:val="24"/>
          <w:szCs w:val="24"/>
        </w:rPr>
        <w:t xml:space="preserve"> členů SH ČMS v postupové soutěži v požárním sportu stanoví Metodický pokyn SH ČMS k zabezpečení soutěží v požárním sportu</w:t>
      </w:r>
    </w:p>
    <w:p w14:paraId="52B2F70A" w14:textId="1022850D" w:rsidR="00052462" w:rsidRDefault="00004224" w:rsidP="00052462">
      <w:pPr>
        <w:pStyle w:val="Odstavecseseznamem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sz w:val="24"/>
          <w:szCs w:val="24"/>
        </w:rPr>
      </w:pPr>
      <w:r>
        <w:rPr>
          <w:rFonts w:ascii="Times New Roman" w:eastAsia="TimesNewRoman,Bold" w:hAnsi="Times New Roman"/>
          <w:sz w:val="24"/>
          <w:szCs w:val="24"/>
        </w:rPr>
        <w:t xml:space="preserve">- </w:t>
      </w:r>
      <w:r w:rsidR="00052462" w:rsidRPr="00052462">
        <w:rPr>
          <w:rFonts w:ascii="Times New Roman" w:eastAsia="TimesNewRoman,Bold" w:hAnsi="Times New Roman"/>
          <w:sz w:val="24"/>
          <w:szCs w:val="24"/>
        </w:rPr>
        <w:t>okresní soutěže se zúčastní soutěžní družstva mužů a žen SH ČMS okresu Znojmo na základě dodané přihlášky</w:t>
      </w:r>
    </w:p>
    <w:p w14:paraId="4396312A" w14:textId="2BEE1FA4" w:rsidR="003759DA" w:rsidRPr="00BB4C52" w:rsidRDefault="00004224" w:rsidP="00BB4C52">
      <w:pPr>
        <w:ind w:left="708"/>
        <w:jc w:val="both"/>
        <w:rPr>
          <w:rFonts w:ascii="Times New Roman" w:hAnsi="Times New Roman"/>
          <w:bCs/>
          <w:color w:val="FF0000"/>
          <w:sz w:val="24"/>
          <w:szCs w:val="24"/>
        </w:rPr>
      </w:pPr>
      <w:r>
        <w:rPr>
          <w:rFonts w:ascii="Times New Roman" w:eastAsia="TimesNewRoman,Bold" w:hAnsi="Times New Roman"/>
          <w:sz w:val="24"/>
          <w:szCs w:val="24"/>
        </w:rPr>
        <w:t>-</w:t>
      </w:r>
      <w:r w:rsidRPr="00004224">
        <w:rPr>
          <w:rFonts w:ascii="Times New Roman" w:hAnsi="Times New Roman"/>
          <w:b/>
          <w:color w:val="FF0000"/>
        </w:rPr>
        <w:t xml:space="preserve"> </w:t>
      </w:r>
      <w:r w:rsidRPr="00004224">
        <w:rPr>
          <w:rFonts w:ascii="Times New Roman" w:hAnsi="Times New Roman"/>
          <w:bCs/>
          <w:color w:val="FF0000"/>
          <w:sz w:val="24"/>
          <w:szCs w:val="24"/>
        </w:rPr>
        <w:t>Soutěže se mohou zúčastnit členové SH ČMS, kteří jsou registrováni v centrální evidenci členské základny SDH jako SPORTOVCI a mají uhrazen členský příspěvek za sportovce hlavnímu spolku (SH ČMS) na rok 2026.</w:t>
      </w:r>
    </w:p>
    <w:p w14:paraId="1C323E7D" w14:textId="5F7ECBAC" w:rsidR="0098543B" w:rsidRPr="00052462" w:rsidRDefault="000B45A7" w:rsidP="00994A6C">
      <w:pPr>
        <w:pStyle w:val="Odstavecseseznamem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b/>
          <w:bCs/>
          <w:sz w:val="24"/>
          <w:szCs w:val="24"/>
        </w:rPr>
      </w:pPr>
      <w:r w:rsidRPr="00052462">
        <w:rPr>
          <w:rFonts w:ascii="Times New Roman" w:eastAsia="TimesNewRoman,Bold" w:hAnsi="Times New Roman"/>
          <w:b/>
          <w:bCs/>
          <w:sz w:val="24"/>
          <w:szCs w:val="24"/>
        </w:rPr>
        <w:t>Organizační štáb</w:t>
      </w:r>
    </w:p>
    <w:p w14:paraId="4E94121B" w14:textId="77777777" w:rsidR="00CC0275" w:rsidRDefault="00CC0275" w:rsidP="00CC0275">
      <w:pPr>
        <w:pStyle w:val="Odstavecseseznamem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,Bold" w:hAnsi="Times New Roman"/>
          <w:b/>
          <w:bCs/>
          <w:sz w:val="28"/>
          <w:szCs w:val="28"/>
          <w:u w:val="single"/>
        </w:rPr>
      </w:pPr>
    </w:p>
    <w:p w14:paraId="218787B4" w14:textId="77777777" w:rsidR="003B7286" w:rsidRPr="003B7286" w:rsidRDefault="003B7286" w:rsidP="00CC0275">
      <w:pPr>
        <w:pStyle w:val="Odstavecseseznamem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,Bold" w:hAnsi="Times New Roman"/>
          <w:b/>
          <w:bCs/>
          <w:sz w:val="24"/>
          <w:szCs w:val="24"/>
        </w:rPr>
      </w:pPr>
      <w:r w:rsidRPr="003B7286">
        <w:rPr>
          <w:rFonts w:ascii="Times New Roman" w:eastAsia="TimesNewRoman,Bold" w:hAnsi="Times New Roman"/>
          <w:b/>
          <w:bCs/>
          <w:sz w:val="24"/>
          <w:szCs w:val="24"/>
        </w:rPr>
        <w:t>Náčelník štábu</w:t>
      </w:r>
      <w:r w:rsidR="003D5975">
        <w:rPr>
          <w:rFonts w:ascii="Times New Roman" w:eastAsia="TimesNewRoman,Bold" w:hAnsi="Times New Roman"/>
          <w:b/>
          <w:bCs/>
          <w:sz w:val="24"/>
          <w:szCs w:val="24"/>
        </w:rPr>
        <w:t xml:space="preserve">: </w:t>
      </w:r>
      <w:proofErr w:type="spellStart"/>
      <w:r w:rsidR="009044B4">
        <w:rPr>
          <w:rFonts w:ascii="Times New Roman" w:eastAsia="TimesNewRoman,Bold" w:hAnsi="Times New Roman"/>
          <w:b/>
          <w:bCs/>
          <w:sz w:val="24"/>
          <w:szCs w:val="24"/>
        </w:rPr>
        <w:t>Kondler</w:t>
      </w:r>
      <w:proofErr w:type="spellEnd"/>
      <w:r w:rsidR="009044B4">
        <w:rPr>
          <w:rFonts w:ascii="Times New Roman" w:eastAsia="TimesNewRoman,Bold" w:hAnsi="Times New Roman"/>
          <w:b/>
          <w:bCs/>
          <w:sz w:val="24"/>
          <w:szCs w:val="24"/>
        </w:rPr>
        <w:t xml:space="preserve"> Václav</w:t>
      </w:r>
    </w:p>
    <w:p w14:paraId="676DBB76" w14:textId="77777777" w:rsidR="0098543B" w:rsidRPr="0098543B" w:rsidRDefault="0098543B" w:rsidP="00E660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b/>
          <w:bCs/>
          <w:sz w:val="24"/>
          <w:szCs w:val="24"/>
        </w:rPr>
      </w:pPr>
      <w:r w:rsidRPr="0098543B">
        <w:rPr>
          <w:rFonts w:ascii="Times New Roman" w:eastAsia="TimesNewRoman,Bold" w:hAnsi="Times New Roman"/>
          <w:b/>
          <w:bCs/>
          <w:sz w:val="24"/>
          <w:szCs w:val="24"/>
        </w:rPr>
        <w:t>Velitel soutěže:</w:t>
      </w:r>
      <w:r w:rsidR="003B7286">
        <w:rPr>
          <w:rFonts w:ascii="Times New Roman" w:eastAsia="TimesNewRoman,Bold" w:hAnsi="Times New Roman"/>
          <w:b/>
          <w:bCs/>
          <w:sz w:val="24"/>
          <w:szCs w:val="24"/>
        </w:rPr>
        <w:t xml:space="preserve"> </w:t>
      </w:r>
      <w:proofErr w:type="spellStart"/>
      <w:r w:rsidR="00A22392">
        <w:rPr>
          <w:rFonts w:ascii="Times New Roman" w:eastAsia="TimesNewRoman,Bold" w:hAnsi="Times New Roman"/>
          <w:b/>
          <w:bCs/>
          <w:sz w:val="24"/>
          <w:szCs w:val="24"/>
        </w:rPr>
        <w:t>Bloudíček</w:t>
      </w:r>
      <w:proofErr w:type="spellEnd"/>
      <w:r w:rsidR="003B7286">
        <w:rPr>
          <w:rFonts w:ascii="Times New Roman" w:eastAsia="TimesNewRoman,Bold" w:hAnsi="Times New Roman"/>
          <w:b/>
          <w:bCs/>
          <w:sz w:val="24"/>
          <w:szCs w:val="24"/>
        </w:rPr>
        <w:t xml:space="preserve"> Martin</w:t>
      </w:r>
    </w:p>
    <w:p w14:paraId="77BD8B1C" w14:textId="7412BDBA" w:rsidR="00246BA4" w:rsidRDefault="00246BA4" w:rsidP="00E660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b/>
          <w:bCs/>
          <w:sz w:val="24"/>
          <w:szCs w:val="24"/>
        </w:rPr>
      </w:pPr>
      <w:r>
        <w:rPr>
          <w:rFonts w:ascii="Times New Roman" w:eastAsia="TimesNewRoman,Bold" w:hAnsi="Times New Roman"/>
          <w:b/>
          <w:bCs/>
          <w:sz w:val="24"/>
          <w:szCs w:val="24"/>
        </w:rPr>
        <w:t>Hlavní</w:t>
      </w:r>
      <w:r w:rsidR="0098543B" w:rsidRPr="0098543B">
        <w:rPr>
          <w:rFonts w:ascii="Times New Roman" w:eastAsia="TimesNewRoman,Bold" w:hAnsi="Times New Roman"/>
          <w:b/>
          <w:bCs/>
          <w:sz w:val="24"/>
          <w:szCs w:val="24"/>
        </w:rPr>
        <w:t xml:space="preserve"> rozhod</w:t>
      </w:r>
      <w:r w:rsidR="00D647C5">
        <w:rPr>
          <w:rFonts w:ascii="Times New Roman" w:eastAsia="TimesNewRoman,Bold" w:hAnsi="Times New Roman"/>
          <w:b/>
          <w:bCs/>
          <w:sz w:val="24"/>
          <w:szCs w:val="24"/>
        </w:rPr>
        <w:t>čí</w:t>
      </w:r>
      <w:r w:rsidR="0098543B" w:rsidRPr="00912EC9">
        <w:rPr>
          <w:rFonts w:ascii="Times New Roman" w:eastAsia="TimesNewRoman,Bold" w:hAnsi="Times New Roman"/>
          <w:b/>
          <w:bCs/>
          <w:sz w:val="24"/>
          <w:szCs w:val="24"/>
        </w:rPr>
        <w:t>:</w:t>
      </w:r>
      <w:r w:rsidR="003D5975" w:rsidRPr="00912EC9">
        <w:rPr>
          <w:rFonts w:ascii="Times New Roman" w:eastAsia="TimesNewRoman,Bold" w:hAnsi="Times New Roman"/>
          <w:b/>
          <w:bCs/>
          <w:sz w:val="24"/>
          <w:szCs w:val="24"/>
        </w:rPr>
        <w:t xml:space="preserve"> </w:t>
      </w:r>
      <w:proofErr w:type="spellStart"/>
      <w:r w:rsidR="0078475A">
        <w:rPr>
          <w:rFonts w:ascii="Times New Roman" w:eastAsia="TimesNewRoman,Bold" w:hAnsi="Times New Roman"/>
          <w:b/>
          <w:bCs/>
          <w:sz w:val="24"/>
          <w:szCs w:val="24"/>
        </w:rPr>
        <w:t>Badin</w:t>
      </w:r>
      <w:proofErr w:type="spellEnd"/>
      <w:r w:rsidR="0078475A">
        <w:rPr>
          <w:rFonts w:ascii="Times New Roman" w:eastAsia="TimesNewRoman,Bold" w:hAnsi="Times New Roman"/>
          <w:b/>
          <w:bCs/>
          <w:sz w:val="24"/>
          <w:szCs w:val="24"/>
        </w:rPr>
        <w:t xml:space="preserve"> Lukáš</w:t>
      </w:r>
    </w:p>
    <w:p w14:paraId="3D8EAAEE" w14:textId="574532E3" w:rsidR="00246BA4" w:rsidRDefault="00246BA4" w:rsidP="00E660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b/>
          <w:bCs/>
          <w:sz w:val="24"/>
          <w:szCs w:val="24"/>
        </w:rPr>
      </w:pPr>
      <w:r w:rsidRPr="0098543B">
        <w:rPr>
          <w:rFonts w:ascii="Times New Roman" w:eastAsia="TimesNewRoman,Bold" w:hAnsi="Times New Roman"/>
          <w:b/>
          <w:bCs/>
          <w:sz w:val="24"/>
          <w:szCs w:val="24"/>
        </w:rPr>
        <w:t>Č</w:t>
      </w:r>
      <w:r>
        <w:rPr>
          <w:rFonts w:ascii="Times New Roman" w:eastAsia="TimesNewRoman,Bold" w:hAnsi="Times New Roman"/>
          <w:b/>
          <w:bCs/>
          <w:sz w:val="24"/>
          <w:szCs w:val="24"/>
        </w:rPr>
        <w:t>lenové</w:t>
      </w:r>
      <w:r w:rsidRPr="0098543B">
        <w:rPr>
          <w:rFonts w:ascii="Times New Roman" w:eastAsia="TimesNewRoman,Bold" w:hAnsi="Times New Roman"/>
          <w:b/>
          <w:bCs/>
          <w:sz w:val="24"/>
          <w:szCs w:val="24"/>
        </w:rPr>
        <w:t xml:space="preserve"> štábu:</w:t>
      </w:r>
      <w:r w:rsidR="007759F0">
        <w:rPr>
          <w:rFonts w:ascii="Times New Roman" w:eastAsia="TimesNewRoman,Bold" w:hAnsi="Times New Roman"/>
          <w:b/>
          <w:bCs/>
          <w:sz w:val="24"/>
          <w:szCs w:val="24"/>
        </w:rPr>
        <w:t xml:space="preserve"> </w:t>
      </w:r>
      <w:r w:rsidR="008C7554">
        <w:rPr>
          <w:rFonts w:ascii="Times New Roman" w:eastAsia="TimesNewRoman,Bold" w:hAnsi="Times New Roman"/>
          <w:b/>
          <w:bCs/>
          <w:sz w:val="24"/>
          <w:szCs w:val="24"/>
        </w:rPr>
        <w:t>Hrůza Bohumil</w:t>
      </w:r>
      <w:r w:rsidR="00FC6426">
        <w:rPr>
          <w:rFonts w:ascii="Times New Roman" w:eastAsia="TimesNewRoman,Bold" w:hAnsi="Times New Roman"/>
          <w:b/>
          <w:bCs/>
          <w:sz w:val="24"/>
          <w:szCs w:val="24"/>
        </w:rPr>
        <w:t>, Přibyl Vlastimil, Vlček Emanuel</w:t>
      </w:r>
      <w:r w:rsidR="00D452D4">
        <w:rPr>
          <w:rFonts w:ascii="Times New Roman" w:eastAsia="TimesNewRoman,Bold" w:hAnsi="Times New Roman"/>
          <w:b/>
          <w:bCs/>
          <w:sz w:val="24"/>
          <w:szCs w:val="24"/>
        </w:rPr>
        <w:t xml:space="preserve"> st.</w:t>
      </w:r>
    </w:p>
    <w:p w14:paraId="25404CBF" w14:textId="620BDAEC" w:rsidR="00246BA4" w:rsidRPr="0098543B" w:rsidRDefault="003577B1" w:rsidP="00246BA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b/>
          <w:bCs/>
          <w:sz w:val="24"/>
          <w:szCs w:val="24"/>
        </w:rPr>
      </w:pPr>
      <w:r>
        <w:rPr>
          <w:rFonts w:ascii="Times New Roman" w:eastAsia="TimesNewRoman,Bold" w:hAnsi="Times New Roman"/>
          <w:b/>
          <w:bCs/>
          <w:sz w:val="24"/>
          <w:szCs w:val="24"/>
        </w:rPr>
        <w:t xml:space="preserve">Prezence: </w:t>
      </w:r>
      <w:r w:rsidRPr="002D4BFE">
        <w:rPr>
          <w:rFonts w:ascii="Times New Roman" w:eastAsia="TimesNewRoman,Bold" w:hAnsi="Times New Roman"/>
          <w:b/>
          <w:bCs/>
          <w:sz w:val="24"/>
          <w:szCs w:val="24"/>
        </w:rPr>
        <w:t>Volf M</w:t>
      </w:r>
      <w:r w:rsidR="007E7E1E">
        <w:rPr>
          <w:rFonts w:ascii="Times New Roman" w:eastAsia="TimesNewRoman,Bold" w:hAnsi="Times New Roman"/>
          <w:b/>
          <w:bCs/>
          <w:sz w:val="24"/>
          <w:szCs w:val="24"/>
        </w:rPr>
        <w:t>iroslav</w:t>
      </w:r>
      <w:r w:rsidR="00865C55" w:rsidRPr="002D4BFE">
        <w:rPr>
          <w:rFonts w:ascii="Times New Roman" w:eastAsia="TimesNewRoman,Bold" w:hAnsi="Times New Roman"/>
          <w:b/>
          <w:bCs/>
          <w:sz w:val="24"/>
          <w:szCs w:val="24"/>
        </w:rPr>
        <w:t xml:space="preserve">, Volfová </w:t>
      </w:r>
      <w:r w:rsidR="007E7E1E">
        <w:rPr>
          <w:rFonts w:ascii="Times New Roman" w:eastAsia="TimesNewRoman,Bold" w:hAnsi="Times New Roman"/>
          <w:b/>
          <w:bCs/>
          <w:sz w:val="24"/>
          <w:szCs w:val="24"/>
        </w:rPr>
        <w:t>Monika</w:t>
      </w:r>
    </w:p>
    <w:p w14:paraId="2ECCFE86" w14:textId="3685EEBA" w:rsidR="00246BA4" w:rsidRPr="0098543B" w:rsidRDefault="00246BA4" w:rsidP="00246BA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b/>
          <w:bCs/>
          <w:sz w:val="24"/>
          <w:szCs w:val="24"/>
        </w:rPr>
      </w:pPr>
      <w:r>
        <w:rPr>
          <w:rFonts w:ascii="Times New Roman" w:eastAsia="TimesNewRoman,Bold" w:hAnsi="Times New Roman"/>
          <w:b/>
          <w:bCs/>
          <w:sz w:val="24"/>
          <w:szCs w:val="24"/>
        </w:rPr>
        <w:t xml:space="preserve">Vstupní kontrola: </w:t>
      </w:r>
      <w:r w:rsidRPr="00A77DF9">
        <w:rPr>
          <w:rFonts w:ascii="Times New Roman" w:eastAsia="TimesNewRoman,Bold" w:hAnsi="Times New Roman"/>
          <w:b/>
          <w:bCs/>
          <w:sz w:val="24"/>
          <w:szCs w:val="24"/>
        </w:rPr>
        <w:t>Ing.</w:t>
      </w:r>
      <w:r w:rsidR="00CC0275" w:rsidRPr="00A77DF9">
        <w:rPr>
          <w:rFonts w:ascii="Times New Roman" w:eastAsia="TimesNewRoman,Bold" w:hAnsi="Times New Roman"/>
          <w:b/>
          <w:bCs/>
          <w:sz w:val="24"/>
          <w:szCs w:val="24"/>
        </w:rPr>
        <w:t xml:space="preserve"> </w:t>
      </w:r>
      <w:proofErr w:type="spellStart"/>
      <w:r w:rsidR="00A22392" w:rsidRPr="00A77DF9">
        <w:rPr>
          <w:rFonts w:ascii="Times New Roman" w:eastAsia="TimesNewRoman,Bold" w:hAnsi="Times New Roman"/>
          <w:b/>
          <w:bCs/>
          <w:sz w:val="24"/>
          <w:szCs w:val="24"/>
        </w:rPr>
        <w:t>Biegler</w:t>
      </w:r>
      <w:proofErr w:type="spellEnd"/>
      <w:r w:rsidR="00A22392" w:rsidRPr="00A77DF9">
        <w:rPr>
          <w:rFonts w:ascii="Times New Roman" w:eastAsia="TimesNewRoman,Bold" w:hAnsi="Times New Roman"/>
          <w:b/>
          <w:bCs/>
          <w:sz w:val="24"/>
          <w:szCs w:val="24"/>
        </w:rPr>
        <w:t xml:space="preserve"> Bohuslav</w:t>
      </w:r>
      <w:r w:rsidR="007759F0">
        <w:rPr>
          <w:rFonts w:ascii="Times New Roman" w:eastAsia="TimesNewRoman,Bold" w:hAnsi="Times New Roman"/>
          <w:b/>
          <w:bCs/>
          <w:sz w:val="24"/>
          <w:szCs w:val="24"/>
        </w:rPr>
        <w:t xml:space="preserve">, </w:t>
      </w:r>
      <w:proofErr w:type="spellStart"/>
      <w:r w:rsidR="00805911">
        <w:rPr>
          <w:rFonts w:ascii="Times New Roman" w:eastAsia="TimesNewRoman,Bold" w:hAnsi="Times New Roman"/>
          <w:b/>
          <w:bCs/>
          <w:sz w:val="24"/>
          <w:szCs w:val="24"/>
        </w:rPr>
        <w:t>Badin</w:t>
      </w:r>
      <w:proofErr w:type="spellEnd"/>
      <w:r w:rsidR="002E5BFB">
        <w:rPr>
          <w:rFonts w:ascii="Times New Roman" w:eastAsia="TimesNewRoman,Bold" w:hAnsi="Times New Roman"/>
          <w:b/>
          <w:bCs/>
          <w:sz w:val="24"/>
          <w:szCs w:val="24"/>
        </w:rPr>
        <w:t xml:space="preserve"> Lukáš</w:t>
      </w:r>
    </w:p>
    <w:p w14:paraId="094D2AEE" w14:textId="34C40EA8" w:rsidR="00246BA4" w:rsidRPr="003D5975" w:rsidRDefault="003B7286" w:rsidP="00E660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b/>
          <w:bCs/>
          <w:color w:val="FF0000"/>
          <w:sz w:val="24"/>
          <w:szCs w:val="24"/>
        </w:rPr>
      </w:pPr>
      <w:r>
        <w:rPr>
          <w:rFonts w:ascii="Times New Roman" w:eastAsia="TimesNewRoman,Bold" w:hAnsi="Times New Roman"/>
          <w:b/>
          <w:bCs/>
          <w:sz w:val="24"/>
          <w:szCs w:val="24"/>
        </w:rPr>
        <w:t>Vedoucí sčítací komise:</w:t>
      </w:r>
      <w:r w:rsidR="009C7933">
        <w:rPr>
          <w:rFonts w:ascii="Times New Roman" w:eastAsia="TimesNewRoman,Bold" w:hAnsi="Times New Roman"/>
          <w:b/>
          <w:bCs/>
          <w:sz w:val="24"/>
          <w:szCs w:val="24"/>
        </w:rPr>
        <w:t xml:space="preserve"> </w:t>
      </w:r>
      <w:r w:rsidR="00632A66" w:rsidRPr="00D051F5">
        <w:rPr>
          <w:rFonts w:ascii="Times New Roman" w:eastAsia="TimesNewRoman,Bold" w:hAnsi="Times New Roman"/>
          <w:b/>
          <w:bCs/>
          <w:sz w:val="24"/>
          <w:szCs w:val="24"/>
        </w:rPr>
        <w:t>Vlček</w:t>
      </w:r>
      <w:r w:rsidR="009C7933">
        <w:rPr>
          <w:rFonts w:ascii="Times New Roman" w:eastAsia="TimesNewRoman,Bold" w:hAnsi="Times New Roman"/>
          <w:b/>
          <w:bCs/>
          <w:sz w:val="24"/>
          <w:szCs w:val="24"/>
        </w:rPr>
        <w:t xml:space="preserve"> Pavel</w:t>
      </w:r>
    </w:p>
    <w:p w14:paraId="7074B48A" w14:textId="1E08B236" w:rsidR="00246BA4" w:rsidRPr="0098543B" w:rsidRDefault="00246BA4" w:rsidP="00246BA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b/>
          <w:bCs/>
          <w:sz w:val="24"/>
          <w:szCs w:val="24"/>
        </w:rPr>
      </w:pPr>
      <w:r>
        <w:rPr>
          <w:rFonts w:ascii="Times New Roman" w:eastAsia="TimesNewRoman,Bold" w:hAnsi="Times New Roman"/>
          <w:b/>
          <w:bCs/>
          <w:sz w:val="24"/>
          <w:szCs w:val="24"/>
        </w:rPr>
        <w:t>Vedoucí techni</w:t>
      </w:r>
      <w:r w:rsidRPr="0098543B">
        <w:rPr>
          <w:rFonts w:ascii="Times New Roman" w:eastAsia="TimesNewRoman,Bold" w:hAnsi="Times New Roman"/>
          <w:b/>
          <w:bCs/>
          <w:sz w:val="24"/>
          <w:szCs w:val="24"/>
        </w:rPr>
        <w:t>cké čety:</w:t>
      </w:r>
      <w:r w:rsidR="00964733" w:rsidRPr="00964733">
        <w:rPr>
          <w:rFonts w:ascii="Times New Roman" w:eastAsia="TimesNewRoman,Bold" w:hAnsi="Times New Roman"/>
          <w:b/>
          <w:bCs/>
          <w:sz w:val="24"/>
          <w:szCs w:val="24"/>
        </w:rPr>
        <w:t xml:space="preserve"> Vlček</w:t>
      </w:r>
      <w:r w:rsidR="009C7933">
        <w:rPr>
          <w:rFonts w:ascii="Times New Roman" w:eastAsia="TimesNewRoman,Bold" w:hAnsi="Times New Roman"/>
          <w:b/>
          <w:bCs/>
          <w:sz w:val="24"/>
          <w:szCs w:val="24"/>
        </w:rPr>
        <w:t xml:space="preserve"> Emanuel</w:t>
      </w:r>
      <w:r w:rsidR="00D051F5">
        <w:rPr>
          <w:rFonts w:ascii="Times New Roman" w:eastAsia="TimesNewRoman,Bold" w:hAnsi="Times New Roman"/>
          <w:b/>
          <w:bCs/>
          <w:sz w:val="24"/>
          <w:szCs w:val="24"/>
        </w:rPr>
        <w:t xml:space="preserve"> ml.</w:t>
      </w:r>
    </w:p>
    <w:p w14:paraId="483F084B" w14:textId="28FB6453" w:rsidR="00246BA4" w:rsidRDefault="00246BA4" w:rsidP="00E660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b/>
          <w:bCs/>
          <w:sz w:val="24"/>
          <w:szCs w:val="24"/>
        </w:rPr>
      </w:pPr>
      <w:r w:rsidRPr="0098543B">
        <w:rPr>
          <w:rFonts w:ascii="Times New Roman" w:eastAsia="TimesNewRoman,Bold" w:hAnsi="Times New Roman"/>
          <w:b/>
          <w:bCs/>
          <w:sz w:val="24"/>
          <w:szCs w:val="24"/>
        </w:rPr>
        <w:t>Přejímka nářadí:</w:t>
      </w:r>
      <w:r w:rsidR="00AA5571">
        <w:rPr>
          <w:rFonts w:ascii="Times New Roman" w:eastAsia="TimesNewRoman,Bold" w:hAnsi="Times New Roman"/>
          <w:b/>
          <w:bCs/>
          <w:sz w:val="24"/>
          <w:szCs w:val="24"/>
        </w:rPr>
        <w:t xml:space="preserve"> </w:t>
      </w:r>
      <w:r w:rsidR="001F70F4">
        <w:rPr>
          <w:rFonts w:ascii="Times New Roman" w:eastAsia="TimesNewRoman,Bold" w:hAnsi="Times New Roman"/>
          <w:b/>
          <w:bCs/>
          <w:sz w:val="24"/>
          <w:szCs w:val="24"/>
        </w:rPr>
        <w:t>Perlička Jiří</w:t>
      </w:r>
      <w:r>
        <w:rPr>
          <w:rFonts w:ascii="Times New Roman" w:eastAsia="TimesNewRoman,Bold" w:hAnsi="Times New Roman"/>
          <w:b/>
          <w:bCs/>
          <w:sz w:val="24"/>
          <w:szCs w:val="24"/>
        </w:rPr>
        <w:t xml:space="preserve">, </w:t>
      </w:r>
      <w:r w:rsidR="00D452D4">
        <w:rPr>
          <w:rFonts w:ascii="Times New Roman" w:eastAsia="TimesNewRoman,Bold" w:hAnsi="Times New Roman"/>
          <w:b/>
          <w:bCs/>
          <w:sz w:val="24"/>
          <w:szCs w:val="24"/>
        </w:rPr>
        <w:t>Málek Jan</w:t>
      </w:r>
    </w:p>
    <w:p w14:paraId="352E1052" w14:textId="77777777" w:rsidR="00246BA4" w:rsidRPr="0098543B" w:rsidRDefault="00246BA4" w:rsidP="00E660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b/>
          <w:bCs/>
          <w:sz w:val="24"/>
          <w:szCs w:val="24"/>
        </w:rPr>
      </w:pPr>
      <w:r w:rsidRPr="0098543B">
        <w:rPr>
          <w:rFonts w:ascii="Times New Roman" w:eastAsia="TimesNewRoman,Bold" w:hAnsi="Times New Roman"/>
          <w:b/>
          <w:bCs/>
          <w:sz w:val="24"/>
          <w:szCs w:val="24"/>
        </w:rPr>
        <w:t xml:space="preserve">Hlasatel: </w:t>
      </w:r>
      <w:r>
        <w:rPr>
          <w:rFonts w:ascii="Times New Roman" w:eastAsia="TimesNewRoman,Bold" w:hAnsi="Times New Roman"/>
          <w:b/>
          <w:bCs/>
          <w:sz w:val="24"/>
          <w:szCs w:val="24"/>
        </w:rPr>
        <w:t>Veleba Josef</w:t>
      </w:r>
    </w:p>
    <w:p w14:paraId="4334E2EB" w14:textId="3AF8C588" w:rsidR="00CC0275" w:rsidRDefault="00CC0275" w:rsidP="00CC02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b/>
          <w:bCs/>
          <w:sz w:val="24"/>
          <w:szCs w:val="24"/>
        </w:rPr>
      </w:pPr>
      <w:r>
        <w:rPr>
          <w:rFonts w:ascii="Times New Roman" w:eastAsia="TimesNewRoman,Bold" w:hAnsi="Times New Roman"/>
          <w:b/>
          <w:bCs/>
          <w:sz w:val="24"/>
          <w:szCs w:val="24"/>
        </w:rPr>
        <w:t>Hlavní</w:t>
      </w:r>
      <w:r w:rsidRPr="0098543B">
        <w:rPr>
          <w:rFonts w:ascii="Times New Roman" w:eastAsia="TimesNewRoman,Bold" w:hAnsi="Times New Roman"/>
          <w:b/>
          <w:bCs/>
          <w:sz w:val="24"/>
          <w:szCs w:val="24"/>
        </w:rPr>
        <w:t xml:space="preserve"> časoměřič:</w:t>
      </w:r>
      <w:r w:rsidR="009C7933">
        <w:rPr>
          <w:rFonts w:ascii="Times New Roman" w:eastAsia="TimesNewRoman,Bold" w:hAnsi="Times New Roman"/>
          <w:b/>
          <w:bCs/>
          <w:sz w:val="24"/>
          <w:szCs w:val="24"/>
        </w:rPr>
        <w:t xml:space="preserve"> </w:t>
      </w:r>
    </w:p>
    <w:p w14:paraId="5EF23600" w14:textId="77777777" w:rsidR="00246BA4" w:rsidRDefault="00246BA4" w:rsidP="00E660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b/>
          <w:bCs/>
          <w:sz w:val="24"/>
          <w:szCs w:val="24"/>
          <w:u w:val="single"/>
        </w:rPr>
      </w:pPr>
    </w:p>
    <w:p w14:paraId="0D0E75AB" w14:textId="77777777" w:rsidR="00246BA4" w:rsidRPr="00C36588" w:rsidRDefault="00D647C5" w:rsidP="00E660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b/>
          <w:bCs/>
          <w:sz w:val="24"/>
          <w:szCs w:val="24"/>
          <w:u w:val="single"/>
        </w:rPr>
      </w:pPr>
      <w:r>
        <w:rPr>
          <w:rFonts w:ascii="Times New Roman" w:eastAsia="TimesNewRoman,Bold" w:hAnsi="Times New Roman"/>
          <w:b/>
          <w:bCs/>
          <w:sz w:val="24"/>
          <w:szCs w:val="24"/>
          <w:u w:val="single"/>
        </w:rPr>
        <w:t>Rozhodčí</w:t>
      </w:r>
      <w:r w:rsidR="00A8540B">
        <w:rPr>
          <w:rFonts w:ascii="Times New Roman" w:eastAsia="TimesNewRoman,Bold" w:hAnsi="Times New Roman"/>
          <w:b/>
          <w:bCs/>
          <w:sz w:val="24"/>
          <w:szCs w:val="24"/>
          <w:u w:val="single"/>
        </w:rPr>
        <w:t xml:space="preserve"> disciplí</w:t>
      </w:r>
      <w:r w:rsidR="0098543B" w:rsidRPr="00C36588">
        <w:rPr>
          <w:rFonts w:ascii="Times New Roman" w:eastAsia="TimesNewRoman,Bold" w:hAnsi="Times New Roman"/>
          <w:b/>
          <w:bCs/>
          <w:sz w:val="24"/>
          <w:szCs w:val="24"/>
          <w:u w:val="single"/>
        </w:rPr>
        <w:t>n:</w:t>
      </w:r>
    </w:p>
    <w:p w14:paraId="631960DA" w14:textId="3E1AD796" w:rsidR="00A22392" w:rsidRPr="007940F1" w:rsidRDefault="00CC0275" w:rsidP="007940F1">
      <w:pPr>
        <w:pStyle w:val="Odstavecseseznamem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b/>
          <w:bCs/>
          <w:sz w:val="24"/>
          <w:szCs w:val="24"/>
        </w:rPr>
      </w:pPr>
      <w:r>
        <w:rPr>
          <w:rFonts w:ascii="Times New Roman" w:eastAsia="TimesNewRoman,Bold" w:hAnsi="Times New Roman"/>
          <w:b/>
          <w:bCs/>
          <w:sz w:val="24"/>
          <w:szCs w:val="24"/>
        </w:rPr>
        <w:t xml:space="preserve">PÚ – </w:t>
      </w:r>
      <w:r w:rsidR="00A87268">
        <w:rPr>
          <w:rFonts w:ascii="Times New Roman" w:eastAsia="TimesNewRoman,Bold" w:hAnsi="Times New Roman"/>
          <w:b/>
          <w:bCs/>
          <w:sz w:val="24"/>
          <w:szCs w:val="24"/>
        </w:rPr>
        <w:t>muži</w:t>
      </w:r>
      <w:r w:rsidR="007940F1">
        <w:rPr>
          <w:rFonts w:ascii="Times New Roman" w:eastAsia="TimesNewRoman,Bold" w:hAnsi="Times New Roman"/>
          <w:b/>
          <w:bCs/>
          <w:sz w:val="24"/>
          <w:szCs w:val="24"/>
        </w:rPr>
        <w:t>, ženy</w:t>
      </w:r>
      <w:r w:rsidR="00A87268">
        <w:rPr>
          <w:rFonts w:ascii="Times New Roman" w:eastAsia="TimesNewRoman,Bold" w:hAnsi="Times New Roman"/>
          <w:b/>
          <w:bCs/>
          <w:sz w:val="24"/>
          <w:szCs w:val="24"/>
        </w:rPr>
        <w:t>:</w:t>
      </w:r>
      <w:r w:rsidR="004F66CE">
        <w:rPr>
          <w:rFonts w:ascii="Times New Roman" w:eastAsia="TimesNewRoman,Bold" w:hAnsi="Times New Roman"/>
          <w:b/>
          <w:bCs/>
          <w:sz w:val="24"/>
          <w:szCs w:val="24"/>
        </w:rPr>
        <w:t xml:space="preserve"> </w:t>
      </w:r>
      <w:r w:rsidR="00983446">
        <w:rPr>
          <w:rFonts w:ascii="Times New Roman" w:eastAsia="TimesNewRoman,Bold" w:hAnsi="Times New Roman"/>
          <w:b/>
          <w:bCs/>
          <w:sz w:val="24"/>
          <w:szCs w:val="24"/>
        </w:rPr>
        <w:t>Vaněk Robert</w:t>
      </w:r>
    </w:p>
    <w:p w14:paraId="48495217" w14:textId="192EDB6D" w:rsidR="00A87268" w:rsidRPr="007940F1" w:rsidRDefault="00A87268" w:rsidP="007940F1">
      <w:pPr>
        <w:pStyle w:val="Odstavecseseznamem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b/>
          <w:bCs/>
          <w:sz w:val="24"/>
          <w:szCs w:val="24"/>
        </w:rPr>
      </w:pPr>
      <w:r w:rsidRPr="00A87268">
        <w:rPr>
          <w:rFonts w:ascii="Times New Roman" w:eastAsia="TimesNewRoman,Bold" w:hAnsi="Times New Roman"/>
          <w:b/>
          <w:bCs/>
          <w:sz w:val="24"/>
          <w:szCs w:val="24"/>
        </w:rPr>
        <w:t xml:space="preserve">Běh 100 m </w:t>
      </w:r>
      <w:r w:rsidR="007940F1">
        <w:rPr>
          <w:rFonts w:ascii="Times New Roman" w:eastAsia="TimesNewRoman,Bold" w:hAnsi="Times New Roman"/>
          <w:b/>
          <w:bCs/>
          <w:sz w:val="24"/>
          <w:szCs w:val="24"/>
        </w:rPr>
        <w:t xml:space="preserve">s překážkami </w:t>
      </w:r>
      <w:r w:rsidRPr="00A87268">
        <w:rPr>
          <w:rFonts w:ascii="Times New Roman" w:eastAsia="TimesNewRoman,Bold" w:hAnsi="Times New Roman"/>
          <w:b/>
          <w:bCs/>
          <w:sz w:val="24"/>
          <w:szCs w:val="24"/>
        </w:rPr>
        <w:t xml:space="preserve">– </w:t>
      </w:r>
      <w:r w:rsidR="001F70F4" w:rsidRPr="00A87268">
        <w:rPr>
          <w:rFonts w:ascii="Times New Roman" w:eastAsia="TimesNewRoman,Bold" w:hAnsi="Times New Roman"/>
          <w:b/>
          <w:bCs/>
          <w:sz w:val="24"/>
          <w:szCs w:val="24"/>
        </w:rPr>
        <w:t>muži</w:t>
      </w:r>
      <w:r w:rsidR="007940F1">
        <w:rPr>
          <w:rFonts w:ascii="Times New Roman" w:eastAsia="TimesNewRoman,Bold" w:hAnsi="Times New Roman"/>
          <w:b/>
          <w:bCs/>
          <w:sz w:val="24"/>
          <w:szCs w:val="24"/>
        </w:rPr>
        <w:t>, ženy</w:t>
      </w:r>
      <w:r w:rsidR="001F70F4" w:rsidRPr="00A87268">
        <w:rPr>
          <w:rFonts w:ascii="Times New Roman" w:eastAsia="TimesNewRoman,Bold" w:hAnsi="Times New Roman"/>
          <w:b/>
          <w:bCs/>
          <w:sz w:val="24"/>
          <w:szCs w:val="24"/>
        </w:rPr>
        <w:t>:</w:t>
      </w:r>
      <w:r w:rsidR="008651A5">
        <w:rPr>
          <w:rFonts w:ascii="Times New Roman" w:eastAsia="TimesNewRoman,Bold" w:hAnsi="Times New Roman"/>
          <w:b/>
          <w:bCs/>
          <w:sz w:val="24"/>
          <w:szCs w:val="24"/>
        </w:rPr>
        <w:t xml:space="preserve"> </w:t>
      </w:r>
      <w:r w:rsidR="009231F5">
        <w:rPr>
          <w:rFonts w:ascii="Times New Roman" w:eastAsia="TimesNewRoman,Bold" w:hAnsi="Times New Roman"/>
          <w:b/>
          <w:bCs/>
          <w:sz w:val="24"/>
          <w:szCs w:val="24"/>
        </w:rPr>
        <w:t>Jan Maurer</w:t>
      </w:r>
    </w:p>
    <w:p w14:paraId="6A18E837" w14:textId="62533B32" w:rsidR="00A87268" w:rsidRDefault="00A87268" w:rsidP="007940F1">
      <w:pPr>
        <w:pStyle w:val="Odstavecseseznamem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b/>
          <w:bCs/>
          <w:sz w:val="24"/>
          <w:szCs w:val="24"/>
        </w:rPr>
      </w:pPr>
      <w:r w:rsidRPr="00A87268">
        <w:rPr>
          <w:rFonts w:ascii="Times New Roman" w:eastAsia="TimesNewRoman,Bold" w:hAnsi="Times New Roman"/>
          <w:b/>
          <w:bCs/>
          <w:sz w:val="24"/>
          <w:szCs w:val="24"/>
        </w:rPr>
        <w:t>Štafeta 4 x 100 m – muži</w:t>
      </w:r>
      <w:r w:rsidR="007940F1">
        <w:rPr>
          <w:rFonts w:ascii="Times New Roman" w:eastAsia="TimesNewRoman,Bold" w:hAnsi="Times New Roman"/>
          <w:b/>
          <w:bCs/>
          <w:sz w:val="24"/>
          <w:szCs w:val="24"/>
        </w:rPr>
        <w:t>, ženy</w:t>
      </w:r>
      <w:r w:rsidRPr="00A87268">
        <w:rPr>
          <w:rFonts w:ascii="Times New Roman" w:eastAsia="TimesNewRoman,Bold" w:hAnsi="Times New Roman"/>
          <w:b/>
          <w:bCs/>
          <w:sz w:val="24"/>
          <w:szCs w:val="24"/>
        </w:rPr>
        <w:t xml:space="preserve">: </w:t>
      </w:r>
      <w:r w:rsidR="009231F5">
        <w:rPr>
          <w:rFonts w:ascii="Times New Roman" w:eastAsia="TimesNewRoman,Bold" w:hAnsi="Times New Roman"/>
          <w:b/>
          <w:bCs/>
          <w:sz w:val="24"/>
          <w:szCs w:val="24"/>
        </w:rPr>
        <w:t>Vladislav Illek</w:t>
      </w:r>
    </w:p>
    <w:p w14:paraId="4F82EF8A" w14:textId="77777777" w:rsidR="007940F1" w:rsidRPr="007940F1" w:rsidRDefault="007940F1" w:rsidP="007940F1">
      <w:pPr>
        <w:pStyle w:val="Odstavecseseznamem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b/>
          <w:bCs/>
          <w:sz w:val="24"/>
          <w:szCs w:val="24"/>
        </w:rPr>
      </w:pPr>
    </w:p>
    <w:p w14:paraId="5FA574EB" w14:textId="30D7BEA6" w:rsidR="00FC52D2" w:rsidRPr="004F66CE" w:rsidRDefault="00FC52D2" w:rsidP="00E660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b/>
          <w:bCs/>
          <w:sz w:val="24"/>
          <w:szCs w:val="24"/>
        </w:rPr>
      </w:pPr>
      <w:r w:rsidRPr="004F66CE">
        <w:rPr>
          <w:rFonts w:ascii="Times New Roman" w:eastAsia="TimesNewRoman,Bold" w:hAnsi="Times New Roman"/>
          <w:b/>
          <w:bCs/>
          <w:sz w:val="24"/>
          <w:szCs w:val="24"/>
        </w:rPr>
        <w:t>Start</w:t>
      </w:r>
      <w:r w:rsidR="004F66CE" w:rsidRPr="004F66CE">
        <w:rPr>
          <w:rFonts w:ascii="Times New Roman" w:eastAsia="TimesNewRoman,Bold" w:hAnsi="Times New Roman"/>
          <w:b/>
          <w:bCs/>
          <w:sz w:val="24"/>
          <w:szCs w:val="24"/>
        </w:rPr>
        <w:t>ér</w:t>
      </w:r>
      <w:r w:rsidR="00C75A91" w:rsidRPr="004F66CE">
        <w:rPr>
          <w:rFonts w:ascii="Times New Roman" w:eastAsia="TimesNewRoman,Bold" w:hAnsi="Times New Roman"/>
          <w:b/>
          <w:bCs/>
          <w:sz w:val="24"/>
          <w:szCs w:val="24"/>
        </w:rPr>
        <w:t>:</w:t>
      </w:r>
      <w:r w:rsidR="00A64132">
        <w:rPr>
          <w:rFonts w:ascii="Times New Roman" w:eastAsia="TimesNewRoman,Bold" w:hAnsi="Times New Roman"/>
          <w:b/>
          <w:bCs/>
          <w:sz w:val="24"/>
          <w:szCs w:val="24"/>
        </w:rPr>
        <w:t xml:space="preserve"> </w:t>
      </w:r>
      <w:proofErr w:type="spellStart"/>
      <w:r w:rsidR="00D265B7">
        <w:rPr>
          <w:rFonts w:ascii="Times New Roman" w:eastAsia="TimesNewRoman,Bold" w:hAnsi="Times New Roman"/>
          <w:b/>
          <w:bCs/>
          <w:sz w:val="24"/>
          <w:szCs w:val="24"/>
        </w:rPr>
        <w:t>Ingerle</w:t>
      </w:r>
      <w:proofErr w:type="spellEnd"/>
      <w:r w:rsidR="00D265B7">
        <w:rPr>
          <w:rFonts w:ascii="Times New Roman" w:eastAsia="TimesNewRoman,Bold" w:hAnsi="Times New Roman"/>
          <w:b/>
          <w:bCs/>
          <w:sz w:val="24"/>
          <w:szCs w:val="24"/>
        </w:rPr>
        <w:t xml:space="preserve"> Marcel</w:t>
      </w:r>
      <w:r w:rsidR="005A2039">
        <w:rPr>
          <w:rFonts w:ascii="Times New Roman" w:eastAsia="TimesNewRoman,Bold" w:hAnsi="Times New Roman"/>
          <w:b/>
          <w:bCs/>
          <w:sz w:val="24"/>
          <w:szCs w:val="24"/>
        </w:rPr>
        <w:t xml:space="preserve">, </w:t>
      </w:r>
      <w:r w:rsidR="009E4DA8" w:rsidRPr="001B175F">
        <w:rPr>
          <w:rFonts w:ascii="Times New Roman" w:eastAsia="TimesNewRoman,Bold" w:hAnsi="Times New Roman"/>
          <w:b/>
          <w:bCs/>
          <w:sz w:val="24"/>
          <w:szCs w:val="24"/>
        </w:rPr>
        <w:t>Vlček P</w:t>
      </w:r>
      <w:r w:rsidR="001B175F" w:rsidRPr="001B175F">
        <w:rPr>
          <w:rFonts w:ascii="Times New Roman" w:eastAsia="TimesNewRoman,Bold" w:hAnsi="Times New Roman"/>
          <w:b/>
          <w:bCs/>
          <w:sz w:val="24"/>
          <w:szCs w:val="24"/>
        </w:rPr>
        <w:t>etr</w:t>
      </w:r>
    </w:p>
    <w:p w14:paraId="69834086" w14:textId="1B0FDEB4" w:rsidR="0098543B" w:rsidRPr="0098543B" w:rsidRDefault="0098543B" w:rsidP="00E660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b/>
          <w:bCs/>
          <w:sz w:val="24"/>
          <w:szCs w:val="24"/>
        </w:rPr>
      </w:pPr>
      <w:r w:rsidRPr="0098543B">
        <w:rPr>
          <w:rFonts w:ascii="Times New Roman" w:eastAsia="TimesNewRoman,Bold" w:hAnsi="Times New Roman"/>
          <w:b/>
          <w:bCs/>
          <w:sz w:val="24"/>
          <w:szCs w:val="24"/>
        </w:rPr>
        <w:t>Zapisovatel</w:t>
      </w:r>
      <w:r w:rsidR="004F66CE">
        <w:rPr>
          <w:rFonts w:ascii="Times New Roman" w:eastAsia="TimesNewRoman,Bold" w:hAnsi="Times New Roman"/>
          <w:b/>
          <w:bCs/>
          <w:sz w:val="24"/>
          <w:szCs w:val="24"/>
        </w:rPr>
        <w:t>ka:</w:t>
      </w:r>
      <w:r w:rsidR="000E7BC1">
        <w:rPr>
          <w:rFonts w:ascii="Times New Roman" w:eastAsia="TimesNewRoman,Bold" w:hAnsi="Times New Roman"/>
          <w:b/>
          <w:bCs/>
          <w:sz w:val="24"/>
          <w:szCs w:val="24"/>
        </w:rPr>
        <w:t xml:space="preserve"> V</w:t>
      </w:r>
      <w:r w:rsidR="00A8540B">
        <w:rPr>
          <w:rFonts w:ascii="Times New Roman" w:eastAsia="TimesNewRoman,Bold" w:hAnsi="Times New Roman"/>
          <w:b/>
          <w:bCs/>
          <w:sz w:val="24"/>
          <w:szCs w:val="24"/>
        </w:rPr>
        <w:t>eselá</w:t>
      </w:r>
      <w:r w:rsidR="000E7BC1">
        <w:rPr>
          <w:rFonts w:ascii="Times New Roman" w:eastAsia="TimesNewRoman,Bold" w:hAnsi="Times New Roman"/>
          <w:b/>
          <w:bCs/>
          <w:sz w:val="24"/>
          <w:szCs w:val="24"/>
        </w:rPr>
        <w:t xml:space="preserve"> Dana</w:t>
      </w:r>
      <w:r w:rsidR="00A64132">
        <w:rPr>
          <w:rFonts w:ascii="Times New Roman" w:eastAsia="TimesNewRoman,Bold" w:hAnsi="Times New Roman"/>
          <w:b/>
          <w:bCs/>
          <w:sz w:val="24"/>
          <w:szCs w:val="24"/>
        </w:rPr>
        <w:t xml:space="preserve">, </w:t>
      </w:r>
      <w:r w:rsidR="00257A81">
        <w:rPr>
          <w:rFonts w:ascii="Times New Roman" w:eastAsia="TimesNewRoman,Bold" w:hAnsi="Times New Roman"/>
          <w:b/>
          <w:bCs/>
          <w:sz w:val="24"/>
          <w:szCs w:val="24"/>
        </w:rPr>
        <w:t>Jonáková Martina</w:t>
      </w:r>
    </w:p>
    <w:p w14:paraId="7D230DCB" w14:textId="6940B1FD" w:rsidR="008F4863" w:rsidRDefault="00CC0275" w:rsidP="00BB4C5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b/>
          <w:bCs/>
          <w:sz w:val="24"/>
          <w:szCs w:val="24"/>
        </w:rPr>
      </w:pPr>
      <w:r w:rsidRPr="00054363">
        <w:rPr>
          <w:rFonts w:ascii="Times New Roman" w:eastAsia="TimesNewRoman,Bold" w:hAnsi="Times New Roman"/>
          <w:b/>
          <w:bCs/>
          <w:sz w:val="24"/>
          <w:szCs w:val="24"/>
        </w:rPr>
        <w:t>Časomíra:</w:t>
      </w:r>
      <w:r w:rsidR="00805911">
        <w:rPr>
          <w:rFonts w:ascii="Times New Roman" w:eastAsia="TimesNewRoman,Bold" w:hAnsi="Times New Roman"/>
          <w:b/>
          <w:bCs/>
          <w:sz w:val="24"/>
          <w:szCs w:val="24"/>
        </w:rPr>
        <w:t xml:space="preserve"> </w:t>
      </w:r>
      <w:r w:rsidR="008651A5">
        <w:rPr>
          <w:rFonts w:ascii="Times New Roman" w:eastAsia="TimesNewRoman,Bold" w:hAnsi="Times New Roman"/>
          <w:b/>
          <w:bCs/>
          <w:sz w:val="24"/>
          <w:szCs w:val="24"/>
        </w:rPr>
        <w:t>SDH Výrovice</w:t>
      </w:r>
      <w:r w:rsidR="00580184">
        <w:rPr>
          <w:rFonts w:ascii="Times New Roman" w:eastAsia="TimesNewRoman,Bold" w:hAnsi="Times New Roman"/>
          <w:b/>
          <w:bCs/>
          <w:sz w:val="24"/>
          <w:szCs w:val="24"/>
        </w:rPr>
        <w:t xml:space="preserve"> </w:t>
      </w:r>
    </w:p>
    <w:p w14:paraId="7E79BF96" w14:textId="77777777" w:rsidR="00BB4C52" w:rsidRPr="00BB4C52" w:rsidRDefault="00BB4C52" w:rsidP="00BB4C5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b/>
          <w:bCs/>
          <w:sz w:val="24"/>
          <w:szCs w:val="24"/>
        </w:rPr>
      </w:pPr>
    </w:p>
    <w:p w14:paraId="2F1A7F9C" w14:textId="65568B87" w:rsidR="00054363" w:rsidRPr="008A3DE5" w:rsidRDefault="000B45A7" w:rsidP="00994A6C">
      <w:pPr>
        <w:pStyle w:val="Odstavecseseznamem"/>
        <w:numPr>
          <w:ilvl w:val="0"/>
          <w:numId w:val="20"/>
        </w:numPr>
        <w:jc w:val="both"/>
        <w:rPr>
          <w:rFonts w:ascii="Times New Roman" w:eastAsia="TimesNewRoman" w:hAnsi="Times New Roman"/>
          <w:sz w:val="24"/>
          <w:szCs w:val="24"/>
        </w:rPr>
      </w:pPr>
      <w:r w:rsidRPr="00052462">
        <w:rPr>
          <w:rFonts w:ascii="Times New Roman" w:eastAsia="TimesNewRoman,Bold" w:hAnsi="Times New Roman"/>
          <w:b/>
          <w:bCs/>
          <w:color w:val="000000"/>
          <w:sz w:val="24"/>
          <w:szCs w:val="24"/>
        </w:rPr>
        <w:t>Všeobecné podmínky</w:t>
      </w:r>
    </w:p>
    <w:p w14:paraId="6D5A1A84" w14:textId="77777777" w:rsidR="008A3DE5" w:rsidRPr="003027C9" w:rsidRDefault="008A3DE5" w:rsidP="008A3DE5">
      <w:pPr>
        <w:pStyle w:val="Odstavecseseznamem"/>
        <w:jc w:val="both"/>
        <w:rPr>
          <w:rFonts w:ascii="Times New Roman" w:eastAsia="TimesNewRoman" w:hAnsi="Times New Roman"/>
          <w:sz w:val="24"/>
          <w:szCs w:val="24"/>
        </w:rPr>
      </w:pPr>
    </w:p>
    <w:p w14:paraId="68456679" w14:textId="77777777" w:rsidR="003027C9" w:rsidRPr="00052462" w:rsidRDefault="003027C9" w:rsidP="003027C9">
      <w:pPr>
        <w:pStyle w:val="Odstavecseseznamem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color w:val="000000"/>
          <w:sz w:val="24"/>
          <w:szCs w:val="24"/>
          <w:u w:val="single"/>
        </w:rPr>
      </w:pPr>
      <w:r w:rsidRPr="00052462">
        <w:rPr>
          <w:rFonts w:ascii="Times New Roman" w:eastAsia="TimesNewRoman,Bold" w:hAnsi="Times New Roman"/>
          <w:color w:val="000000"/>
          <w:sz w:val="24"/>
          <w:szCs w:val="24"/>
          <w:u w:val="single"/>
        </w:rPr>
        <w:t xml:space="preserve">Soutěžní družstva: </w:t>
      </w:r>
    </w:p>
    <w:p w14:paraId="497916E9" w14:textId="77777777" w:rsidR="003027C9" w:rsidRPr="00052462" w:rsidRDefault="003027C9" w:rsidP="003027C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,Bold" w:hAnsi="Times New Roman"/>
          <w:b/>
          <w:bCs/>
          <w:color w:val="000000"/>
          <w:sz w:val="24"/>
          <w:szCs w:val="24"/>
          <w:u w:val="single"/>
        </w:rPr>
      </w:pPr>
      <w:r w:rsidRPr="00052462">
        <w:rPr>
          <w:rFonts w:ascii="Times New Roman" w:eastAsia="TimesNewRoman,Bold" w:hAnsi="Times New Roman"/>
          <w:color w:val="000000"/>
          <w:sz w:val="24"/>
          <w:szCs w:val="24"/>
        </w:rPr>
        <w:t>-soutěžní družstvo sestává z max. 10 závodníků</w:t>
      </w:r>
      <w:r w:rsidRPr="00052462">
        <w:rPr>
          <w:rFonts w:ascii="Times New Roman" w:eastAsia="TimesNewRoman,Bold" w:hAnsi="Times New Roman"/>
          <w:b/>
          <w:bCs/>
          <w:color w:val="000000"/>
          <w:sz w:val="24"/>
          <w:szCs w:val="24"/>
          <w:u w:val="single"/>
        </w:rPr>
        <w:t xml:space="preserve"> </w:t>
      </w:r>
    </w:p>
    <w:p w14:paraId="4570B226" w14:textId="77777777" w:rsidR="003027C9" w:rsidRDefault="003027C9" w:rsidP="003027C9">
      <w:pPr>
        <w:pStyle w:val="Odstavecseseznamem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color w:val="000000"/>
          <w:sz w:val="24"/>
          <w:szCs w:val="24"/>
          <w:u w:val="single"/>
        </w:rPr>
      </w:pPr>
      <w:r w:rsidRPr="00052462">
        <w:rPr>
          <w:rFonts w:ascii="Times New Roman" w:eastAsia="TimesNewRoman,Bold" w:hAnsi="Times New Roman"/>
          <w:color w:val="000000"/>
          <w:sz w:val="24"/>
          <w:szCs w:val="24"/>
          <w:u w:val="single"/>
        </w:rPr>
        <w:t xml:space="preserve">Podání přihlášek: </w:t>
      </w:r>
    </w:p>
    <w:p w14:paraId="0F6F3CEA" w14:textId="77777777" w:rsidR="003027C9" w:rsidRDefault="003027C9" w:rsidP="003027C9">
      <w:pPr>
        <w:pStyle w:val="Odstavecseseznamem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color w:val="000000"/>
          <w:sz w:val="24"/>
          <w:szCs w:val="24"/>
        </w:rPr>
      </w:pPr>
      <w:r w:rsidRPr="00052462">
        <w:rPr>
          <w:rFonts w:ascii="Times New Roman" w:eastAsia="TimesNewRoman,Bold" w:hAnsi="Times New Roman"/>
          <w:color w:val="000000"/>
          <w:sz w:val="24"/>
          <w:szCs w:val="24"/>
        </w:rPr>
        <w:t>přihlašovatelé</w:t>
      </w:r>
      <w:r w:rsidRPr="00994A6C">
        <w:rPr>
          <w:rFonts w:ascii="Times New Roman" w:eastAsia="TimesNewRoman,Bold" w:hAnsi="Times New Roman"/>
          <w:color w:val="000000"/>
          <w:sz w:val="24"/>
          <w:szCs w:val="24"/>
        </w:rPr>
        <w:t xml:space="preserve"> soutěžních družstev doručí řádně vyplněné</w:t>
      </w:r>
      <w:r>
        <w:rPr>
          <w:rFonts w:ascii="Times New Roman" w:eastAsia="TimesNewRoman,Bold" w:hAnsi="Times New Roman"/>
          <w:color w:val="000000"/>
          <w:sz w:val="24"/>
          <w:szCs w:val="24"/>
        </w:rPr>
        <w:t xml:space="preserve"> přihlášky</w:t>
      </w:r>
      <w:r w:rsidRPr="00994A6C">
        <w:rPr>
          <w:rFonts w:ascii="Times New Roman" w:eastAsia="TimesNewRoman,Bold" w:hAnsi="Times New Roman"/>
          <w:color w:val="000000"/>
          <w:sz w:val="24"/>
          <w:szCs w:val="24"/>
        </w:rPr>
        <w:t xml:space="preserve"> emailem na adresu (oshznojmo@centrum.cz nejpozději do 31.5.2026 a dále pak při prezenci na dané soutěži opatřené razítkem a podpisem </w:t>
      </w:r>
    </w:p>
    <w:p w14:paraId="3980A012" w14:textId="77777777" w:rsidR="003027C9" w:rsidRPr="00994A6C" w:rsidRDefault="003027C9" w:rsidP="003027C9">
      <w:pPr>
        <w:pStyle w:val="Odstavecseseznamem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color w:val="000000"/>
          <w:sz w:val="24"/>
          <w:szCs w:val="24"/>
        </w:rPr>
      </w:pPr>
      <w:r w:rsidRPr="00994A6C">
        <w:rPr>
          <w:rFonts w:ascii="Times New Roman" w:eastAsia="TimesNewRoman,BoldItalic" w:hAnsi="Times New Roman"/>
          <w:iCs/>
          <w:color w:val="00B050"/>
          <w:sz w:val="24"/>
          <w:szCs w:val="24"/>
          <w:u w:val="single"/>
        </w:rPr>
        <w:t>BUDE AKCEPTOVÁNA POUZE PŘIHLÁŠKA Z PŘÍLOHY TOHOTO ORG. ZABEZPEČENÍ</w:t>
      </w:r>
    </w:p>
    <w:p w14:paraId="16899BD2" w14:textId="77777777" w:rsidR="003027C9" w:rsidRPr="00052462" w:rsidRDefault="003027C9" w:rsidP="003027C9">
      <w:pPr>
        <w:pStyle w:val="Odstavecseseznamem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color w:val="000000"/>
          <w:sz w:val="24"/>
          <w:szCs w:val="24"/>
        </w:rPr>
      </w:pPr>
      <w:r w:rsidRPr="00052462">
        <w:rPr>
          <w:rFonts w:ascii="Times New Roman" w:eastAsia="TimesNewRoman,Bold" w:hAnsi="Times New Roman"/>
          <w:color w:val="000000"/>
          <w:sz w:val="24"/>
          <w:szCs w:val="24"/>
        </w:rPr>
        <w:t xml:space="preserve">V případě změn odevzdá vedoucí družstva upravenou přihlášku při prezenci. Spolu s přihláškou doručí stručnou charakteristiku družstva (max. jedna A4). </w:t>
      </w:r>
    </w:p>
    <w:p w14:paraId="382B937E" w14:textId="77777777" w:rsidR="003027C9" w:rsidRPr="00052462" w:rsidRDefault="003027C9" w:rsidP="003027C9">
      <w:pPr>
        <w:pStyle w:val="Odstavecseseznamem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color w:val="000000"/>
          <w:sz w:val="24"/>
          <w:szCs w:val="24"/>
        </w:rPr>
      </w:pPr>
      <w:r w:rsidRPr="00052462">
        <w:rPr>
          <w:rFonts w:ascii="Times New Roman" w:eastAsia="TimesNewRoman,Bold" w:hAnsi="Times New Roman"/>
          <w:color w:val="000000"/>
          <w:sz w:val="24"/>
          <w:szCs w:val="24"/>
        </w:rPr>
        <w:t xml:space="preserve">U vedoucích a řidičů uveďte na přihlášce i úplné adresy bydliště, e-mailový kontakt a telefonní číslo. </w:t>
      </w:r>
    </w:p>
    <w:p w14:paraId="7AC61832" w14:textId="77777777" w:rsidR="003027C9" w:rsidRPr="00981442" w:rsidRDefault="003027C9" w:rsidP="003027C9">
      <w:pPr>
        <w:pStyle w:val="Odstavecseseznamem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color w:val="000000"/>
          <w:sz w:val="24"/>
          <w:szCs w:val="24"/>
        </w:rPr>
      </w:pPr>
      <w:r w:rsidRPr="00994A6C">
        <w:rPr>
          <w:rFonts w:ascii="Times New Roman" w:eastAsia="TimesNewRoman,Bold" w:hAnsi="Times New Roman"/>
          <w:color w:val="000000"/>
          <w:sz w:val="24"/>
          <w:szCs w:val="24"/>
        </w:rPr>
        <w:t>Pro disciplínu běh na 100 m s překážkami bude ve startovní listině dodrženo pořadí závodníků uvedených na přihlášce</w:t>
      </w:r>
    </w:p>
    <w:p w14:paraId="1C9B24B0" w14:textId="77777777" w:rsidR="003027C9" w:rsidRPr="00981442" w:rsidRDefault="003027C9" w:rsidP="003027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color w:val="000000"/>
          <w:sz w:val="24"/>
          <w:szCs w:val="24"/>
          <w:u w:val="single"/>
        </w:rPr>
      </w:pPr>
    </w:p>
    <w:p w14:paraId="06DB246C" w14:textId="77777777" w:rsidR="003027C9" w:rsidRDefault="003027C9" w:rsidP="003027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Italic" w:hAnsi="Times New Roman"/>
          <w:b/>
          <w:bCs/>
          <w:iCs/>
          <w:color w:val="000000"/>
          <w:sz w:val="24"/>
          <w:szCs w:val="24"/>
        </w:rPr>
      </w:pPr>
    </w:p>
    <w:p w14:paraId="2010E45B" w14:textId="77777777" w:rsidR="003027C9" w:rsidRDefault="003027C9" w:rsidP="003027C9">
      <w:pPr>
        <w:pStyle w:val="Odstavecseseznamem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color w:val="000000"/>
          <w:sz w:val="24"/>
          <w:szCs w:val="24"/>
          <w:u w:val="single"/>
        </w:rPr>
      </w:pPr>
      <w:r>
        <w:rPr>
          <w:rFonts w:ascii="Times New Roman" w:eastAsia="TimesNewRoman,Bold" w:hAnsi="Times New Roman"/>
          <w:color w:val="000000"/>
          <w:sz w:val="24"/>
          <w:szCs w:val="24"/>
          <w:u w:val="single"/>
        </w:rPr>
        <w:lastRenderedPageBreak/>
        <w:t>Prezence</w:t>
      </w:r>
    </w:p>
    <w:p w14:paraId="43153579" w14:textId="77777777" w:rsidR="003027C9" w:rsidRPr="00994A6C" w:rsidRDefault="003027C9" w:rsidP="003027C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NewRoman,BoldItalic" w:hAnsi="Times New Roman"/>
          <w:iCs/>
          <w:color w:val="000000"/>
          <w:sz w:val="24"/>
          <w:szCs w:val="24"/>
        </w:rPr>
      </w:pPr>
      <w:r w:rsidRPr="00994A6C">
        <w:rPr>
          <w:rFonts w:ascii="Times New Roman" w:eastAsia="TimesNewRoman,BoldItalic" w:hAnsi="Times New Roman"/>
          <w:iCs/>
          <w:color w:val="000000"/>
          <w:sz w:val="24"/>
          <w:szCs w:val="24"/>
        </w:rPr>
        <w:t xml:space="preserve">Při prezenci na soutěži vedoucí družstev: </w:t>
      </w:r>
    </w:p>
    <w:p w14:paraId="1FB14890" w14:textId="77777777" w:rsidR="003027C9" w:rsidRPr="00994A6C" w:rsidRDefault="003027C9" w:rsidP="003027C9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Italic" w:hAnsi="Times New Roman"/>
          <w:iCs/>
          <w:sz w:val="24"/>
          <w:szCs w:val="24"/>
        </w:rPr>
      </w:pPr>
      <w:r w:rsidRPr="00994A6C">
        <w:rPr>
          <w:rFonts w:ascii="Times New Roman" w:eastAsia="TimesNewRoman,BoldItalic" w:hAnsi="Times New Roman"/>
          <w:iCs/>
          <w:color w:val="000000"/>
          <w:sz w:val="24"/>
          <w:szCs w:val="24"/>
        </w:rPr>
        <w:t xml:space="preserve">odevzdají v případě změny upravenou přihlášku – nový originál; </w:t>
      </w:r>
      <w:r w:rsidRPr="00994A6C">
        <w:rPr>
          <w:rFonts w:ascii="Times New Roman" w:eastAsia="TimesNewRoman,BoldItalic" w:hAnsi="Times New Roman"/>
          <w:iCs/>
          <w:color w:val="00B050"/>
          <w:sz w:val="24"/>
          <w:szCs w:val="24"/>
          <w:u w:val="single"/>
        </w:rPr>
        <w:t>POZOR – PŘI PREZENCI BUDE AKCEPTOVÁNA POUZE PŘIHLÁŠKA Z PŘÍLOHY TOHOTO ORG. ZABEZPEČENÍ</w:t>
      </w:r>
      <w:r w:rsidRPr="00994A6C">
        <w:rPr>
          <w:rFonts w:ascii="Times New Roman" w:eastAsia="TimesNewRoman,BoldItalic" w:hAnsi="Times New Roman"/>
          <w:iCs/>
          <w:color w:val="000000"/>
          <w:sz w:val="24"/>
          <w:szCs w:val="24"/>
        </w:rPr>
        <w:t xml:space="preserve"> předloží členské průkazy SH ČMS všech závodníků zapsaných na platné přihlášce do postupového kola; průkaz musí obsahovat fotografii odpovídající současnému vzhledu soutěžícího</w:t>
      </w:r>
    </w:p>
    <w:p w14:paraId="6F397B79" w14:textId="77777777" w:rsidR="003027C9" w:rsidRPr="00994A6C" w:rsidRDefault="003027C9" w:rsidP="003027C9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Italic" w:hAnsi="Times New Roman"/>
          <w:iCs/>
          <w:sz w:val="24"/>
          <w:szCs w:val="24"/>
        </w:rPr>
      </w:pPr>
      <w:r w:rsidRPr="00994A6C">
        <w:rPr>
          <w:rFonts w:ascii="Times New Roman" w:eastAsia="TimesNewRoman,BoldItalic" w:hAnsi="Times New Roman"/>
          <w:iCs/>
          <w:sz w:val="24"/>
          <w:szCs w:val="24"/>
        </w:rPr>
        <w:t>budu ověřovány data z EAN kódu na zadní straně Členské karty členů SH ČMS zapsaných na přihlášce</w:t>
      </w:r>
    </w:p>
    <w:p w14:paraId="0B42D5E2" w14:textId="77777777" w:rsidR="003027C9" w:rsidRPr="00994A6C" w:rsidRDefault="003027C9" w:rsidP="003027C9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Italic" w:hAnsi="Times New Roman"/>
          <w:iCs/>
          <w:sz w:val="24"/>
          <w:szCs w:val="24"/>
        </w:rPr>
      </w:pPr>
      <w:r w:rsidRPr="00994A6C">
        <w:rPr>
          <w:rFonts w:ascii="Times New Roman" w:eastAsia="TimesNewRoman,BoldItalic" w:hAnsi="Times New Roman"/>
          <w:iCs/>
          <w:color w:val="000000"/>
          <w:sz w:val="24"/>
          <w:szCs w:val="24"/>
        </w:rPr>
        <w:t>předloží občanské průkazy nebo cestovní pasy všech závodníků zapsaných na platné přihlášce</w:t>
      </w:r>
    </w:p>
    <w:p w14:paraId="1E13FB92" w14:textId="77777777" w:rsidR="003027C9" w:rsidRPr="00981442" w:rsidRDefault="003027C9" w:rsidP="003027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color w:val="000000"/>
          <w:sz w:val="28"/>
          <w:szCs w:val="28"/>
          <w:u w:val="single"/>
        </w:rPr>
      </w:pPr>
    </w:p>
    <w:p w14:paraId="7FA6D9EA" w14:textId="77777777" w:rsidR="003027C9" w:rsidRDefault="003027C9" w:rsidP="003027C9">
      <w:pPr>
        <w:pStyle w:val="Odstavecseseznamem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color w:val="000000"/>
          <w:sz w:val="24"/>
          <w:szCs w:val="24"/>
          <w:u w:val="single"/>
        </w:rPr>
      </w:pPr>
      <w:r w:rsidRPr="00052462">
        <w:rPr>
          <w:rFonts w:ascii="Times New Roman" w:eastAsia="TimesNewRoman,Bold" w:hAnsi="Times New Roman"/>
          <w:color w:val="000000"/>
          <w:sz w:val="24"/>
          <w:szCs w:val="24"/>
          <w:u w:val="single"/>
        </w:rPr>
        <w:t>Ubytování</w:t>
      </w:r>
    </w:p>
    <w:p w14:paraId="6DD630E5" w14:textId="4304498E" w:rsidR="003027C9" w:rsidRDefault="003027C9" w:rsidP="003027C9">
      <w:pPr>
        <w:pStyle w:val="Odstavecseseznamem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NewRoman" w:hAnsi="Times New Roman"/>
          <w:sz w:val="24"/>
          <w:szCs w:val="24"/>
        </w:rPr>
      </w:pPr>
      <w:r w:rsidRPr="00052462">
        <w:rPr>
          <w:rFonts w:ascii="Times New Roman" w:eastAsia="TimesNewRoman" w:hAnsi="Times New Roman"/>
          <w:sz w:val="24"/>
          <w:szCs w:val="24"/>
        </w:rPr>
        <w:t>Dle požadavku soutěžících – na vlastní náklady</w:t>
      </w:r>
    </w:p>
    <w:p w14:paraId="47ED66C9" w14:textId="77777777" w:rsidR="003027C9" w:rsidRPr="003027C9" w:rsidRDefault="003027C9" w:rsidP="003027C9">
      <w:pPr>
        <w:pStyle w:val="Odstavecseseznamem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NewRoman" w:hAnsi="Times New Roman"/>
          <w:sz w:val="24"/>
          <w:szCs w:val="24"/>
        </w:rPr>
      </w:pPr>
    </w:p>
    <w:p w14:paraId="4D1EB9AD" w14:textId="77777777" w:rsidR="003027C9" w:rsidRDefault="003027C9" w:rsidP="003027C9">
      <w:pPr>
        <w:pStyle w:val="Odstavecseseznamem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color w:val="000000"/>
          <w:sz w:val="24"/>
          <w:szCs w:val="24"/>
          <w:u w:val="single"/>
        </w:rPr>
      </w:pPr>
      <w:r w:rsidRPr="00052462">
        <w:rPr>
          <w:rFonts w:ascii="Times New Roman" w:eastAsia="TimesNewRoman,Bold" w:hAnsi="Times New Roman"/>
          <w:color w:val="000000"/>
          <w:sz w:val="24"/>
          <w:szCs w:val="24"/>
          <w:u w:val="single"/>
        </w:rPr>
        <w:t>Stravování</w:t>
      </w:r>
    </w:p>
    <w:p w14:paraId="7CC85B6F" w14:textId="74F70193" w:rsidR="003027C9" w:rsidRDefault="003027C9" w:rsidP="003027C9">
      <w:pPr>
        <w:pStyle w:val="Odstavecseseznamem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NewRoman,Bold" w:hAnsi="Times New Roman"/>
          <w:b/>
          <w:bCs/>
          <w:sz w:val="24"/>
          <w:szCs w:val="24"/>
          <w:u w:val="single"/>
        </w:rPr>
      </w:pPr>
      <w:r w:rsidRPr="00052462">
        <w:rPr>
          <w:rFonts w:ascii="Times New Roman" w:eastAsia="TimesNewRoman" w:hAnsi="Times New Roman"/>
          <w:sz w:val="24"/>
          <w:szCs w:val="24"/>
        </w:rPr>
        <w:t>Během dne bude možnost občerstvení ve stánkovém prodeji – není hrazen z prostředků OSH Znojmo</w:t>
      </w:r>
      <w:r w:rsidRPr="00052462">
        <w:rPr>
          <w:rFonts w:ascii="Times New Roman" w:eastAsia="TimesNewRoman,Bold" w:hAnsi="Times New Roman"/>
          <w:b/>
          <w:bCs/>
          <w:sz w:val="24"/>
          <w:szCs w:val="24"/>
          <w:u w:val="single"/>
        </w:rPr>
        <w:t xml:space="preserve"> </w:t>
      </w:r>
    </w:p>
    <w:p w14:paraId="320DBA71" w14:textId="77777777" w:rsidR="003027C9" w:rsidRPr="003027C9" w:rsidRDefault="003027C9" w:rsidP="003027C9">
      <w:pPr>
        <w:pStyle w:val="Odstavecseseznamem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NewRoman" w:hAnsi="Times New Roman"/>
          <w:sz w:val="24"/>
          <w:szCs w:val="24"/>
        </w:rPr>
      </w:pPr>
    </w:p>
    <w:p w14:paraId="2D68A5B0" w14:textId="77777777" w:rsidR="003027C9" w:rsidRDefault="003027C9" w:rsidP="003027C9">
      <w:pPr>
        <w:pStyle w:val="Odstavecseseznamem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color w:val="000000"/>
          <w:sz w:val="24"/>
          <w:szCs w:val="24"/>
          <w:u w:val="single"/>
        </w:rPr>
      </w:pPr>
      <w:r>
        <w:rPr>
          <w:rFonts w:ascii="Times New Roman" w:eastAsia="TimesNewRoman,Bold" w:hAnsi="Times New Roman"/>
          <w:color w:val="000000"/>
          <w:sz w:val="24"/>
          <w:szCs w:val="24"/>
          <w:u w:val="single"/>
        </w:rPr>
        <w:t>Doprava</w:t>
      </w:r>
    </w:p>
    <w:p w14:paraId="22A92E3A" w14:textId="77777777" w:rsidR="003027C9" w:rsidRDefault="003027C9" w:rsidP="003027C9">
      <w:pPr>
        <w:pStyle w:val="Odstavecseseznamem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NewRoman,Bold" w:hAnsi="Times New Roman"/>
          <w:color w:val="000000"/>
          <w:sz w:val="24"/>
          <w:szCs w:val="24"/>
        </w:rPr>
      </w:pPr>
      <w:r w:rsidRPr="007625FE">
        <w:rPr>
          <w:rFonts w:ascii="Times New Roman" w:eastAsia="TimesNewRoman,Bold" w:hAnsi="Times New Roman"/>
          <w:color w:val="000000"/>
          <w:sz w:val="24"/>
          <w:szCs w:val="24"/>
        </w:rPr>
        <w:t>Na vlastní náklady družstev</w:t>
      </w:r>
    </w:p>
    <w:p w14:paraId="120F5970" w14:textId="77777777" w:rsidR="003027C9" w:rsidRPr="007625FE" w:rsidRDefault="003027C9" w:rsidP="003027C9">
      <w:pPr>
        <w:pStyle w:val="Odstavecseseznamem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NewRoman,Bold" w:hAnsi="Times New Roman"/>
          <w:color w:val="000000"/>
          <w:sz w:val="24"/>
          <w:szCs w:val="24"/>
        </w:rPr>
      </w:pPr>
    </w:p>
    <w:p w14:paraId="4F5F2004" w14:textId="77777777" w:rsidR="003027C9" w:rsidRDefault="003027C9" w:rsidP="003027C9">
      <w:pPr>
        <w:pStyle w:val="Odstavecseseznamem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color w:val="000000"/>
          <w:sz w:val="24"/>
          <w:szCs w:val="24"/>
          <w:u w:val="single"/>
        </w:rPr>
      </w:pPr>
      <w:r>
        <w:rPr>
          <w:rFonts w:ascii="Times New Roman" w:eastAsia="TimesNewRoman,Bold" w:hAnsi="Times New Roman"/>
          <w:color w:val="000000"/>
          <w:sz w:val="24"/>
          <w:szCs w:val="24"/>
          <w:u w:val="single"/>
        </w:rPr>
        <w:t>Zdravotní služba</w:t>
      </w:r>
    </w:p>
    <w:p w14:paraId="0F5C1518" w14:textId="1ADD849B" w:rsidR="003027C9" w:rsidRDefault="003027C9" w:rsidP="003027C9">
      <w:pPr>
        <w:pStyle w:val="Odstavecseseznamem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NewRoman" w:hAnsi="Times New Roman"/>
          <w:sz w:val="24"/>
          <w:szCs w:val="24"/>
        </w:rPr>
      </w:pPr>
      <w:r w:rsidRPr="007625FE">
        <w:rPr>
          <w:rFonts w:ascii="Times New Roman" w:eastAsia="TimesNewRoman" w:hAnsi="Times New Roman"/>
          <w:sz w:val="24"/>
          <w:szCs w:val="24"/>
        </w:rPr>
        <w:t>Pořadatel zajišťuje po celé konání soutěže zdravotní službu odpovídající rozsahu a místním podmínkám soutěže.</w:t>
      </w:r>
      <w:r w:rsidR="0049074C" w:rsidRPr="0049074C">
        <w:t xml:space="preserve"> </w:t>
      </w:r>
      <w:r w:rsidR="0049074C" w:rsidRPr="0049074C">
        <w:rPr>
          <w:rFonts w:ascii="Times New Roman" w:eastAsia="TimesNewRoman" w:hAnsi="Times New Roman"/>
          <w:sz w:val="24"/>
          <w:szCs w:val="24"/>
        </w:rPr>
        <w:t>Za zdravotní stav soutěžících odpovídá pořadateli přihlašovatel.</w:t>
      </w:r>
    </w:p>
    <w:p w14:paraId="274DE841" w14:textId="77777777" w:rsidR="0049074C" w:rsidRPr="007625FE" w:rsidRDefault="0049074C" w:rsidP="003027C9">
      <w:pPr>
        <w:pStyle w:val="Odstavecseseznamem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NewRoman" w:hAnsi="Times New Roman"/>
          <w:sz w:val="24"/>
          <w:szCs w:val="24"/>
        </w:rPr>
      </w:pPr>
    </w:p>
    <w:p w14:paraId="0943F706" w14:textId="77777777" w:rsidR="0049074C" w:rsidRPr="004B7510" w:rsidRDefault="0049074C" w:rsidP="004907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b/>
          <w:bCs/>
          <w:sz w:val="24"/>
          <w:szCs w:val="24"/>
        </w:rPr>
      </w:pPr>
      <w:r w:rsidRPr="004B7510">
        <w:rPr>
          <w:rFonts w:ascii="Times New Roman" w:eastAsia="TimesNewRoman,Bold" w:hAnsi="Times New Roman"/>
          <w:b/>
          <w:bCs/>
          <w:sz w:val="24"/>
          <w:szCs w:val="24"/>
        </w:rPr>
        <w:t xml:space="preserve">Soutěže se zúčastní družstva, která splnila podmínky postupu </w:t>
      </w:r>
    </w:p>
    <w:p w14:paraId="0F68625F" w14:textId="77777777" w:rsidR="0049074C" w:rsidRPr="004B7510" w:rsidRDefault="0049074C" w:rsidP="004907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b/>
          <w:bCs/>
          <w:sz w:val="24"/>
          <w:szCs w:val="24"/>
        </w:rPr>
      </w:pPr>
      <w:r w:rsidRPr="004B7510">
        <w:rPr>
          <w:rFonts w:ascii="Times New Roman" w:eastAsia="TimesNewRoman,Bold" w:hAnsi="Times New Roman"/>
          <w:b/>
          <w:bCs/>
          <w:sz w:val="24"/>
          <w:szCs w:val="24"/>
        </w:rPr>
        <w:t>(organizace soutěže dle OSH)</w:t>
      </w:r>
    </w:p>
    <w:p w14:paraId="32928B0A" w14:textId="45587500" w:rsidR="0049074C" w:rsidRPr="008F4DC4" w:rsidRDefault="0049074C" w:rsidP="004907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/>
          <w:sz w:val="24"/>
          <w:szCs w:val="24"/>
        </w:rPr>
      </w:pPr>
      <w:r w:rsidRPr="008F4DC4">
        <w:rPr>
          <w:rFonts w:ascii="Times New Roman" w:eastAsia="TimesNewRoman" w:hAnsi="Times New Roman"/>
          <w:sz w:val="24"/>
          <w:szCs w:val="24"/>
        </w:rPr>
        <w:t xml:space="preserve">● </w:t>
      </w:r>
      <w:r w:rsidRPr="0049074C">
        <w:rPr>
          <w:rFonts w:ascii="Times New Roman" w:eastAsia="TimesNewRoman" w:hAnsi="Times New Roman"/>
          <w:color w:val="FF0000"/>
          <w:sz w:val="24"/>
          <w:szCs w:val="24"/>
        </w:rPr>
        <w:t>x</w:t>
      </w:r>
      <w:r w:rsidRPr="008F4DC4">
        <w:rPr>
          <w:rFonts w:ascii="Times New Roman" w:eastAsia="TimesNewRoman" w:hAnsi="Times New Roman"/>
          <w:sz w:val="24"/>
          <w:szCs w:val="24"/>
        </w:rPr>
        <w:t xml:space="preserve"> družstev mužů + 1 </w:t>
      </w:r>
      <w:r>
        <w:rPr>
          <w:rFonts w:ascii="Times New Roman" w:eastAsia="TimesNewRoman" w:hAnsi="Times New Roman"/>
          <w:sz w:val="24"/>
          <w:szCs w:val="24"/>
        </w:rPr>
        <w:t>trenér</w:t>
      </w:r>
      <w:r w:rsidRPr="008F4DC4">
        <w:rPr>
          <w:rFonts w:ascii="Times New Roman" w:eastAsia="TimesNewRoman" w:hAnsi="Times New Roman"/>
          <w:sz w:val="24"/>
          <w:szCs w:val="24"/>
        </w:rPr>
        <w:t xml:space="preserve"> a 1 </w:t>
      </w:r>
      <w:r>
        <w:rPr>
          <w:rFonts w:ascii="Times New Roman" w:eastAsia="TimesNewRoman" w:hAnsi="Times New Roman"/>
          <w:sz w:val="24"/>
          <w:szCs w:val="24"/>
        </w:rPr>
        <w:t>vedoucí družstva</w:t>
      </w:r>
    </w:p>
    <w:p w14:paraId="3AECBEC6" w14:textId="65AB9BB4" w:rsidR="0049074C" w:rsidRPr="008F4DC4" w:rsidRDefault="0049074C" w:rsidP="004907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/>
          <w:sz w:val="24"/>
          <w:szCs w:val="24"/>
        </w:rPr>
      </w:pPr>
      <w:r w:rsidRPr="008F4DC4">
        <w:rPr>
          <w:rFonts w:ascii="Times New Roman" w:eastAsia="TimesNewRoman" w:hAnsi="Times New Roman"/>
          <w:sz w:val="24"/>
          <w:szCs w:val="24"/>
        </w:rPr>
        <w:t xml:space="preserve">● </w:t>
      </w:r>
      <w:r w:rsidRPr="0049074C">
        <w:rPr>
          <w:rFonts w:ascii="Times New Roman" w:eastAsia="TimesNewRoman" w:hAnsi="Times New Roman"/>
          <w:color w:val="FF0000"/>
          <w:sz w:val="24"/>
          <w:szCs w:val="24"/>
        </w:rPr>
        <w:t>x</w:t>
      </w:r>
      <w:r w:rsidRPr="008F4DC4">
        <w:rPr>
          <w:rFonts w:ascii="Times New Roman" w:eastAsia="TimesNewRoman" w:hAnsi="Times New Roman"/>
          <w:sz w:val="24"/>
          <w:szCs w:val="24"/>
        </w:rPr>
        <w:t xml:space="preserve"> družstva žen + 1 </w:t>
      </w:r>
      <w:r>
        <w:rPr>
          <w:rFonts w:ascii="Times New Roman" w:eastAsia="TimesNewRoman" w:hAnsi="Times New Roman"/>
          <w:sz w:val="24"/>
          <w:szCs w:val="24"/>
        </w:rPr>
        <w:t>trenér</w:t>
      </w:r>
      <w:r w:rsidRPr="008F4DC4">
        <w:rPr>
          <w:rFonts w:ascii="Times New Roman" w:eastAsia="TimesNewRoman" w:hAnsi="Times New Roman"/>
          <w:sz w:val="24"/>
          <w:szCs w:val="24"/>
        </w:rPr>
        <w:t xml:space="preserve"> a 1</w:t>
      </w:r>
      <w:r>
        <w:rPr>
          <w:rFonts w:ascii="Times New Roman" w:eastAsia="TimesNewRoman" w:hAnsi="Times New Roman"/>
          <w:sz w:val="24"/>
          <w:szCs w:val="24"/>
        </w:rPr>
        <w:t xml:space="preserve"> vedoucí družstva</w:t>
      </w:r>
    </w:p>
    <w:p w14:paraId="275F77FD" w14:textId="77777777" w:rsidR="0049074C" w:rsidRPr="008F4DC4" w:rsidRDefault="0049074C" w:rsidP="004907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/>
          <w:sz w:val="24"/>
          <w:szCs w:val="24"/>
        </w:rPr>
      </w:pPr>
      <w:r w:rsidRPr="008F4DC4">
        <w:rPr>
          <w:rFonts w:ascii="Times New Roman" w:eastAsia="TimesNewRoman" w:hAnsi="Times New Roman"/>
          <w:sz w:val="24"/>
          <w:szCs w:val="24"/>
        </w:rPr>
        <w:t>● 20 rozhodčích</w:t>
      </w:r>
    </w:p>
    <w:p w14:paraId="148AF862" w14:textId="77777777" w:rsidR="0049074C" w:rsidRPr="008F4DC4" w:rsidRDefault="0049074C" w:rsidP="004907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/>
          <w:sz w:val="24"/>
          <w:szCs w:val="24"/>
        </w:rPr>
      </w:pPr>
      <w:r w:rsidRPr="008F4DC4">
        <w:rPr>
          <w:rFonts w:ascii="Times New Roman" w:eastAsia="TimesNewRoman" w:hAnsi="Times New Roman"/>
          <w:sz w:val="24"/>
          <w:szCs w:val="24"/>
        </w:rPr>
        <w:t>● 10 členů štábu</w:t>
      </w:r>
    </w:p>
    <w:p w14:paraId="3267886A" w14:textId="77777777" w:rsidR="0049074C" w:rsidRPr="008F4DC4" w:rsidRDefault="0049074C" w:rsidP="004907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/>
          <w:sz w:val="24"/>
          <w:szCs w:val="24"/>
        </w:rPr>
      </w:pPr>
      <w:r w:rsidRPr="008F4DC4">
        <w:rPr>
          <w:rFonts w:ascii="Times New Roman" w:eastAsia="TimesNewRoman" w:hAnsi="Times New Roman"/>
          <w:sz w:val="24"/>
          <w:szCs w:val="24"/>
        </w:rPr>
        <w:t>● 5 členů technické čety včetně časomíry</w:t>
      </w:r>
    </w:p>
    <w:p w14:paraId="5020ECB0" w14:textId="1FB7DA1A" w:rsidR="003027C9" w:rsidRDefault="0049074C" w:rsidP="00BB4C5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/>
          <w:sz w:val="24"/>
          <w:szCs w:val="24"/>
        </w:rPr>
      </w:pPr>
      <w:r w:rsidRPr="008F4DC4">
        <w:rPr>
          <w:rFonts w:ascii="Times New Roman" w:eastAsia="TimesNewRoman" w:hAnsi="Times New Roman"/>
          <w:sz w:val="24"/>
          <w:szCs w:val="24"/>
        </w:rPr>
        <w:t>● 5 hostů</w:t>
      </w:r>
    </w:p>
    <w:p w14:paraId="307B0CC0" w14:textId="77777777" w:rsidR="00BB4C52" w:rsidRPr="003027C9" w:rsidRDefault="00BB4C52" w:rsidP="00BB4C5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/>
          <w:sz w:val="24"/>
          <w:szCs w:val="24"/>
        </w:rPr>
      </w:pPr>
    </w:p>
    <w:p w14:paraId="42B31EBC" w14:textId="7A01FCCF" w:rsidR="003027C9" w:rsidRDefault="003027C9" w:rsidP="003027C9">
      <w:pPr>
        <w:pStyle w:val="Odstavecseseznamem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b/>
          <w:bCs/>
          <w:color w:val="000000"/>
          <w:sz w:val="24"/>
          <w:szCs w:val="24"/>
        </w:rPr>
      </w:pPr>
      <w:r w:rsidRPr="003027C9">
        <w:rPr>
          <w:rFonts w:ascii="Times New Roman" w:eastAsia="TimesNewRoman,Bold" w:hAnsi="Times New Roman"/>
          <w:b/>
          <w:bCs/>
          <w:color w:val="000000"/>
          <w:sz w:val="24"/>
          <w:szCs w:val="24"/>
        </w:rPr>
        <w:t xml:space="preserve">Technická ustanovení </w:t>
      </w:r>
    </w:p>
    <w:p w14:paraId="011273D8" w14:textId="77777777" w:rsidR="008A3DE5" w:rsidRPr="003027C9" w:rsidRDefault="008A3DE5" w:rsidP="008A3DE5">
      <w:pPr>
        <w:pStyle w:val="Odstavecseseznamem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b/>
          <w:bCs/>
          <w:color w:val="000000"/>
          <w:sz w:val="24"/>
          <w:szCs w:val="24"/>
        </w:rPr>
      </w:pPr>
    </w:p>
    <w:p w14:paraId="2CA1F669" w14:textId="77777777" w:rsidR="003027C9" w:rsidRDefault="003027C9" w:rsidP="003027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color w:val="000000"/>
          <w:sz w:val="24"/>
          <w:szCs w:val="24"/>
        </w:rPr>
      </w:pPr>
      <w:r w:rsidRPr="001012EC">
        <w:rPr>
          <w:rFonts w:ascii="Times New Roman" w:eastAsia="TimesNewRoman,Bold" w:hAnsi="Times New Roman"/>
          <w:color w:val="000000"/>
          <w:sz w:val="24"/>
          <w:szCs w:val="24"/>
        </w:rPr>
        <w:t xml:space="preserve">Soutěž bude provedena dle platné Směrnice hasičských sportovních soutěží (dále jen SHS) pro muže a ženy schválené VV SH ČMS dne 16. 6. 2011 s účinností od 1. 1. 2012 I. a II. část. (soubor předpisů SH ČMS-1/17-2011) včetně vydaných dodatků s těmito odchylkami a doplněními: </w:t>
      </w:r>
    </w:p>
    <w:p w14:paraId="5C76DF9A" w14:textId="77777777" w:rsidR="003027C9" w:rsidRDefault="003027C9" w:rsidP="003027C9">
      <w:pPr>
        <w:pStyle w:val="Odstavecseseznamem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color w:val="000000"/>
          <w:sz w:val="24"/>
          <w:szCs w:val="24"/>
        </w:rPr>
      </w:pPr>
      <w:r w:rsidRPr="009F35D0">
        <w:rPr>
          <w:rFonts w:ascii="Times New Roman" w:eastAsia="TimesNewRoman,Bold" w:hAnsi="Times New Roman"/>
          <w:color w:val="000000"/>
          <w:sz w:val="24"/>
          <w:szCs w:val="24"/>
        </w:rPr>
        <w:t>pro rok 2026 se z SHS vypouští: Článek 7 a 13</w:t>
      </w:r>
    </w:p>
    <w:p w14:paraId="576CFF65" w14:textId="77777777" w:rsidR="003027C9" w:rsidRDefault="003027C9" w:rsidP="003027C9">
      <w:pPr>
        <w:pStyle w:val="Odstavecseseznamem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color w:val="000000"/>
          <w:sz w:val="24"/>
          <w:szCs w:val="24"/>
        </w:rPr>
      </w:pPr>
      <w:r w:rsidRPr="001012EC">
        <w:rPr>
          <w:rFonts w:ascii="Times New Roman" w:eastAsia="TimesNewRoman,Bold" w:hAnsi="Times New Roman"/>
          <w:color w:val="000000"/>
          <w:sz w:val="24"/>
          <w:szCs w:val="24"/>
        </w:rPr>
        <w:t>pro rok 2026 se z SHS vypouští: Pravidlo 19, Pravidla 25 – Pravidlo 61</w:t>
      </w:r>
    </w:p>
    <w:p w14:paraId="0B8EA77A" w14:textId="77777777" w:rsidR="003027C9" w:rsidRDefault="003027C9" w:rsidP="003027C9">
      <w:pPr>
        <w:pStyle w:val="Odstavecseseznamem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color w:val="000000"/>
          <w:sz w:val="24"/>
          <w:szCs w:val="24"/>
        </w:rPr>
      </w:pPr>
      <w:r w:rsidRPr="001012EC">
        <w:rPr>
          <w:rFonts w:ascii="Times New Roman" w:eastAsia="TimesNewRoman,Bold" w:hAnsi="Times New Roman"/>
          <w:color w:val="000000"/>
          <w:sz w:val="24"/>
          <w:szCs w:val="24"/>
        </w:rPr>
        <w:t>pro rok 2026 se z SHS vypouští: Příloha č.1 – Příloha č.6, Příloha č.8 – Příloha č.9.</w:t>
      </w:r>
    </w:p>
    <w:p w14:paraId="7ABBA85E" w14:textId="77777777" w:rsidR="003027C9" w:rsidRDefault="003027C9" w:rsidP="003027C9">
      <w:pPr>
        <w:pStyle w:val="Odstavecseseznamem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color w:val="000000"/>
          <w:sz w:val="24"/>
          <w:szCs w:val="24"/>
        </w:rPr>
      </w:pPr>
      <w:r w:rsidRPr="001012EC">
        <w:rPr>
          <w:rFonts w:ascii="Times New Roman" w:eastAsia="TimesNewRoman,Bold" w:hAnsi="Times New Roman"/>
          <w:color w:val="000000"/>
          <w:sz w:val="24"/>
          <w:szCs w:val="24"/>
        </w:rPr>
        <w:t>pro rok 2026 se z SHS vypouští: Obrázek č.1 – Obrázek č.7</w:t>
      </w:r>
    </w:p>
    <w:p w14:paraId="0C370F12" w14:textId="77777777" w:rsidR="003027C9" w:rsidRDefault="003027C9" w:rsidP="003027C9">
      <w:pPr>
        <w:pStyle w:val="Odstavecseseznamem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color w:val="000000"/>
          <w:sz w:val="24"/>
          <w:szCs w:val="24"/>
        </w:rPr>
      </w:pPr>
      <w:r w:rsidRPr="001012EC">
        <w:rPr>
          <w:rFonts w:ascii="Times New Roman" w:eastAsia="TimesNewRoman,Bold" w:hAnsi="Times New Roman"/>
          <w:color w:val="000000"/>
          <w:sz w:val="24"/>
          <w:szCs w:val="24"/>
        </w:rPr>
        <w:t>pro rok 2026 se rozsah SHS rozšiřuje o platná Pravidla požárního sportu vydaná GŘ HZS ČR dne 16. 2. 2018 a aktualizovanou Technickou přílohu pravidel požárního sportu vydanou GŘ HZS ČR dne 16. 2. 2026.</w:t>
      </w:r>
      <w:r w:rsidRPr="003549D1">
        <w:rPr>
          <w:rFonts w:ascii="Times New Roman" w:eastAsia="TimesNewRoman,Bold" w:hAnsi="Times New Roman"/>
          <w:color w:val="000000"/>
          <w:sz w:val="24"/>
          <w:szCs w:val="24"/>
        </w:rPr>
        <w:t>:</w:t>
      </w:r>
    </w:p>
    <w:p w14:paraId="3749CED3" w14:textId="77777777" w:rsidR="003027C9" w:rsidRPr="009F35D0" w:rsidRDefault="003027C9" w:rsidP="003027C9">
      <w:pPr>
        <w:pStyle w:val="Odstavecseseznamem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color w:val="000000"/>
          <w:sz w:val="24"/>
          <w:szCs w:val="24"/>
        </w:rPr>
      </w:pPr>
      <w:r w:rsidRPr="00AE1FD8">
        <w:rPr>
          <w:rFonts w:ascii="Times New Roman" w:eastAsia="TimesNewRoman" w:hAnsi="Times New Roman"/>
          <w:bCs/>
          <w:color w:val="000000"/>
          <w:sz w:val="24"/>
          <w:szCs w:val="24"/>
        </w:rPr>
        <w:t>v disciplíně štafeta 4x100m s překážkami bude na 4.úseku v kategorii muži a ženy přenášen PHP</w:t>
      </w:r>
      <w:r>
        <w:rPr>
          <w:rFonts w:ascii="Times New Roman" w:eastAsia="TimesNewRoman" w:hAnsi="Times New Roman"/>
          <w:bCs/>
          <w:color w:val="000000"/>
          <w:sz w:val="24"/>
          <w:szCs w:val="24"/>
        </w:rPr>
        <w:t xml:space="preserve"> o váze 5-7 kg, který dodá pořadatel</w:t>
      </w:r>
      <w:r w:rsidRPr="00AE1FD8">
        <w:rPr>
          <w:rFonts w:ascii="Times New Roman" w:eastAsia="TimesNewRoman" w:hAnsi="Times New Roman"/>
          <w:bCs/>
          <w:color w:val="000000"/>
          <w:sz w:val="24"/>
          <w:szCs w:val="24"/>
        </w:rPr>
        <w:t>.</w:t>
      </w:r>
    </w:p>
    <w:p w14:paraId="259051B7" w14:textId="77777777" w:rsidR="003027C9" w:rsidRPr="00E27C21" w:rsidRDefault="003027C9" w:rsidP="003027C9">
      <w:pPr>
        <w:pStyle w:val="Odstavecseseznamem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color w:val="000000"/>
          <w:sz w:val="24"/>
          <w:szCs w:val="24"/>
        </w:rPr>
      </w:pPr>
      <w:r>
        <w:rPr>
          <w:rFonts w:ascii="Times New Roman" w:eastAsia="TimesNewRoman" w:hAnsi="Times New Roman"/>
          <w:sz w:val="24"/>
          <w:szCs w:val="24"/>
        </w:rPr>
        <w:t>pro rok 2026 se z SHS</w:t>
      </w:r>
      <w:r w:rsidRPr="00020D18">
        <w:rPr>
          <w:rFonts w:ascii="Times New Roman" w:eastAsia="TimesNewRoman" w:hAnsi="Times New Roman"/>
          <w:sz w:val="24"/>
          <w:szCs w:val="24"/>
        </w:rPr>
        <w:t xml:space="preserve"> </w:t>
      </w:r>
      <w:r>
        <w:rPr>
          <w:rFonts w:ascii="Times New Roman" w:eastAsia="TimesNewRoman" w:hAnsi="Times New Roman"/>
          <w:sz w:val="24"/>
          <w:szCs w:val="24"/>
        </w:rPr>
        <w:t xml:space="preserve">upravuje </w:t>
      </w:r>
      <w:r w:rsidRPr="00020D18">
        <w:rPr>
          <w:rFonts w:ascii="Times New Roman" w:eastAsia="TimesNewRoman" w:hAnsi="Times New Roman"/>
          <w:sz w:val="24"/>
          <w:szCs w:val="24"/>
        </w:rPr>
        <w:t>Pravidlo 25 ods.8 – Startování – „soutěžící (družstvo), který zavinil chybný start, musí být z pokusu vyloučen“ - vysvětlení – bude umožněn opravný start</w:t>
      </w:r>
    </w:p>
    <w:p w14:paraId="2C9BA3E3" w14:textId="77777777" w:rsidR="003027C9" w:rsidRDefault="003027C9" w:rsidP="003027C9">
      <w:pPr>
        <w:pStyle w:val="Odstavecseseznamem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/>
          <w:sz w:val="24"/>
          <w:szCs w:val="24"/>
        </w:rPr>
      </w:pPr>
      <w:r>
        <w:rPr>
          <w:rFonts w:ascii="Times New Roman" w:eastAsia="TimesNewRoman" w:hAnsi="Times New Roman"/>
          <w:sz w:val="24"/>
          <w:szCs w:val="24"/>
        </w:rPr>
        <w:t>v</w:t>
      </w:r>
      <w:r w:rsidRPr="009F35D0">
        <w:rPr>
          <w:rFonts w:ascii="Times New Roman" w:eastAsia="TimesNewRoman" w:hAnsi="Times New Roman"/>
          <w:sz w:val="24"/>
          <w:szCs w:val="24"/>
        </w:rPr>
        <w:t xml:space="preserve">eškeré použité nářadí bude splňovat technické podmínky viz.  </w:t>
      </w:r>
      <w:hyperlink r:id="rId9" w:history="1">
        <w:r w:rsidRPr="009F35D0">
          <w:rPr>
            <w:rStyle w:val="Hypertextovodkaz"/>
            <w:rFonts w:ascii="Times New Roman" w:eastAsia="TimesNewRoman" w:hAnsi="Times New Roman"/>
            <w:sz w:val="24"/>
            <w:szCs w:val="24"/>
          </w:rPr>
          <w:t>https://sport.dh.cz/images/Technicka_priloha_pravidel_PS_8-2026.pdf</w:t>
        </w:r>
      </w:hyperlink>
      <w:r w:rsidRPr="009F35D0">
        <w:rPr>
          <w:rFonts w:ascii="Times New Roman" w:eastAsia="TimesNewRoman" w:hAnsi="Times New Roman"/>
          <w:sz w:val="24"/>
          <w:szCs w:val="24"/>
        </w:rPr>
        <w:t xml:space="preserve"> </w:t>
      </w:r>
    </w:p>
    <w:p w14:paraId="69EAFD1A" w14:textId="77777777" w:rsidR="003027C9" w:rsidRDefault="003027C9" w:rsidP="003027C9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/>
          <w:sz w:val="24"/>
          <w:szCs w:val="24"/>
        </w:rPr>
      </w:pPr>
      <w:r>
        <w:rPr>
          <w:rFonts w:ascii="Times New Roman" w:eastAsia="TimesNewRoman" w:hAnsi="Times New Roman"/>
          <w:sz w:val="24"/>
          <w:szCs w:val="24"/>
        </w:rPr>
        <w:t>při požárním útoku bude na výtlačné vedení za motorovou stříkačku použit přetlakový ventil</w:t>
      </w:r>
    </w:p>
    <w:p w14:paraId="76FCACC7" w14:textId="77777777" w:rsidR="003027C9" w:rsidRDefault="003027C9" w:rsidP="003027C9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/>
          <w:sz w:val="24"/>
          <w:szCs w:val="24"/>
        </w:rPr>
      </w:pPr>
      <w:r>
        <w:rPr>
          <w:rFonts w:ascii="Times New Roman" w:eastAsia="TimesNewRoman" w:hAnsi="Times New Roman"/>
          <w:sz w:val="24"/>
          <w:szCs w:val="24"/>
        </w:rPr>
        <w:t>nebude prováděna disciplína výstup n věž</w:t>
      </w:r>
    </w:p>
    <w:p w14:paraId="567D426E" w14:textId="77777777" w:rsidR="003027C9" w:rsidRPr="00E27C21" w:rsidRDefault="003027C9" w:rsidP="003027C9">
      <w:pPr>
        <w:pStyle w:val="Odstavecseseznamem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/>
          <w:sz w:val="24"/>
          <w:szCs w:val="24"/>
        </w:rPr>
      </w:pPr>
      <w:r>
        <w:rPr>
          <w:rFonts w:ascii="Times New Roman" w:eastAsia="TimesNewRoman" w:hAnsi="Times New Roman"/>
          <w:sz w:val="24"/>
          <w:szCs w:val="24"/>
        </w:rPr>
        <w:lastRenderedPageBreak/>
        <w:t>značky</w:t>
      </w:r>
      <w:r w:rsidRPr="00E27C21">
        <w:rPr>
          <w:rFonts w:ascii="Times New Roman" w:eastAsia="TimesNewRoman" w:hAnsi="Times New Roman"/>
          <w:sz w:val="24"/>
          <w:szCs w:val="24"/>
        </w:rPr>
        <w:t xml:space="preserve"> pro plnění disciplíny si družstvo může nainstalovat na dráhu až v době na přípravu</w:t>
      </w:r>
    </w:p>
    <w:p w14:paraId="1E6A64C8" w14:textId="77777777" w:rsidR="003027C9" w:rsidRDefault="003027C9" w:rsidP="003027C9">
      <w:pPr>
        <w:pStyle w:val="Odstavecseseznamem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/>
          <w:sz w:val="24"/>
          <w:szCs w:val="24"/>
        </w:rPr>
      </w:pPr>
      <w:r w:rsidRPr="00E27C21">
        <w:rPr>
          <w:rFonts w:ascii="Times New Roman" w:eastAsia="TimesNewRoman" w:hAnsi="Times New Roman"/>
          <w:sz w:val="24"/>
          <w:szCs w:val="24"/>
        </w:rPr>
        <w:t>pokusu.</w:t>
      </w:r>
    </w:p>
    <w:p w14:paraId="72A918EE" w14:textId="77777777" w:rsidR="003027C9" w:rsidRDefault="003027C9" w:rsidP="003027C9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/>
          <w:sz w:val="24"/>
          <w:szCs w:val="24"/>
        </w:rPr>
      </w:pPr>
      <w:r>
        <w:rPr>
          <w:rFonts w:ascii="Times New Roman" w:eastAsia="TimesNewRoman" w:hAnsi="Times New Roman"/>
          <w:sz w:val="24"/>
          <w:szCs w:val="24"/>
        </w:rPr>
        <w:t>d</w:t>
      </w:r>
      <w:r w:rsidRPr="00F27957">
        <w:rPr>
          <w:rFonts w:ascii="Times New Roman" w:eastAsia="TimesNewRoman" w:hAnsi="Times New Roman"/>
          <w:sz w:val="24"/>
          <w:szCs w:val="24"/>
        </w:rPr>
        <w:t xml:space="preserve">isciplíny budou provedeny na dráze: </w:t>
      </w:r>
    </w:p>
    <w:p w14:paraId="5C2E5F37" w14:textId="77777777" w:rsidR="003027C9" w:rsidRDefault="003027C9" w:rsidP="003027C9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eastAsia="TimesNewRoman" w:hAnsi="Times New Roman"/>
          <w:sz w:val="24"/>
          <w:szCs w:val="24"/>
        </w:rPr>
      </w:pPr>
      <w:r w:rsidRPr="00F27957">
        <w:rPr>
          <w:rFonts w:ascii="Times New Roman" w:eastAsia="TimesNewRoman" w:hAnsi="Times New Roman"/>
          <w:sz w:val="24"/>
          <w:szCs w:val="24"/>
        </w:rPr>
        <w:t xml:space="preserve">− s </w:t>
      </w:r>
      <w:r>
        <w:rPr>
          <w:rFonts w:ascii="Times New Roman" w:eastAsia="TimesNewRoman" w:hAnsi="Times New Roman"/>
          <w:sz w:val="24"/>
          <w:szCs w:val="24"/>
        </w:rPr>
        <w:t>tartanovým</w:t>
      </w:r>
      <w:r w:rsidRPr="00F27957">
        <w:rPr>
          <w:rFonts w:ascii="Times New Roman" w:eastAsia="TimesNewRoman" w:hAnsi="Times New Roman"/>
          <w:sz w:val="24"/>
          <w:szCs w:val="24"/>
        </w:rPr>
        <w:t xml:space="preserve"> povrchem v disciplínách běh na 100 m s překážkami a štafeta 4x100 m s překážkami; − s </w:t>
      </w:r>
      <w:r>
        <w:rPr>
          <w:rFonts w:ascii="Times New Roman" w:eastAsia="TimesNewRoman" w:hAnsi="Times New Roman"/>
          <w:sz w:val="24"/>
          <w:szCs w:val="24"/>
        </w:rPr>
        <w:t>travnatým</w:t>
      </w:r>
      <w:r w:rsidRPr="00F27957">
        <w:rPr>
          <w:rFonts w:ascii="Times New Roman" w:eastAsia="TimesNewRoman" w:hAnsi="Times New Roman"/>
          <w:sz w:val="24"/>
          <w:szCs w:val="24"/>
        </w:rPr>
        <w:t xml:space="preserve"> povrchem v disciplíně požární útok s vodou (základna na </w:t>
      </w:r>
      <w:r>
        <w:rPr>
          <w:rFonts w:ascii="Times New Roman" w:eastAsia="TimesNewRoman" w:hAnsi="Times New Roman"/>
          <w:sz w:val="24"/>
          <w:szCs w:val="24"/>
        </w:rPr>
        <w:t>gumové dlažbě</w:t>
      </w:r>
      <w:r w:rsidRPr="00F27957">
        <w:rPr>
          <w:rFonts w:ascii="Times New Roman" w:eastAsia="TimesNewRoman" w:hAnsi="Times New Roman"/>
          <w:sz w:val="24"/>
          <w:szCs w:val="24"/>
        </w:rPr>
        <w:t>);</w:t>
      </w:r>
    </w:p>
    <w:p w14:paraId="7A07AB73" w14:textId="77777777" w:rsidR="003027C9" w:rsidRDefault="003027C9" w:rsidP="003027C9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/>
          <w:sz w:val="24"/>
          <w:szCs w:val="24"/>
        </w:rPr>
      </w:pPr>
      <w:r>
        <w:rPr>
          <w:rFonts w:ascii="Times New Roman" w:eastAsia="TimesNewRoman" w:hAnsi="Times New Roman"/>
          <w:sz w:val="24"/>
          <w:szCs w:val="24"/>
        </w:rPr>
        <w:t>d</w:t>
      </w:r>
      <w:r w:rsidRPr="00F27957">
        <w:rPr>
          <w:rFonts w:ascii="Times New Roman" w:eastAsia="TimesNewRoman" w:hAnsi="Times New Roman"/>
          <w:sz w:val="24"/>
          <w:szCs w:val="24"/>
        </w:rPr>
        <w:t>isciplína požární útok bude probíhat dvoukolově.</w:t>
      </w:r>
    </w:p>
    <w:p w14:paraId="13495F41" w14:textId="77777777" w:rsidR="003027C9" w:rsidRDefault="003027C9" w:rsidP="003027C9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/>
          <w:sz w:val="24"/>
          <w:szCs w:val="24"/>
        </w:rPr>
      </w:pPr>
      <w:r>
        <w:rPr>
          <w:rFonts w:ascii="Times New Roman" w:eastAsia="TimesNewRoman" w:hAnsi="Times New Roman"/>
          <w:sz w:val="24"/>
          <w:szCs w:val="24"/>
        </w:rPr>
        <w:t>d</w:t>
      </w:r>
      <w:r w:rsidRPr="00F27957">
        <w:rPr>
          <w:rFonts w:ascii="Times New Roman" w:eastAsia="TimesNewRoman" w:hAnsi="Times New Roman"/>
          <w:sz w:val="24"/>
          <w:szCs w:val="24"/>
        </w:rPr>
        <w:t xml:space="preserve">ružstva si přivezou k provádění disciplín veškeré nářadí vlastní – výzbroj. </w:t>
      </w:r>
    </w:p>
    <w:p w14:paraId="788ADEB6" w14:textId="77777777" w:rsidR="003027C9" w:rsidRDefault="003027C9" w:rsidP="003027C9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/>
          <w:sz w:val="24"/>
          <w:szCs w:val="24"/>
        </w:rPr>
      </w:pPr>
      <w:r>
        <w:rPr>
          <w:rFonts w:ascii="Times New Roman" w:eastAsia="TimesNewRoman" w:hAnsi="Times New Roman"/>
          <w:sz w:val="24"/>
          <w:szCs w:val="24"/>
        </w:rPr>
        <w:t>z</w:t>
      </w:r>
      <w:r w:rsidRPr="00F27957">
        <w:rPr>
          <w:rFonts w:ascii="Times New Roman" w:eastAsia="TimesNewRoman" w:hAnsi="Times New Roman"/>
          <w:sz w:val="24"/>
          <w:szCs w:val="24"/>
        </w:rPr>
        <w:t xml:space="preserve">a bezpečnost veškerého použitého nářadí a překážek při soutěži odpovídá ten, kdo je </w:t>
      </w:r>
      <w:proofErr w:type="gramStart"/>
      <w:r w:rsidRPr="00F27957">
        <w:rPr>
          <w:rFonts w:ascii="Times New Roman" w:eastAsia="TimesNewRoman" w:hAnsi="Times New Roman"/>
          <w:sz w:val="24"/>
          <w:szCs w:val="24"/>
        </w:rPr>
        <w:t>na  soutěž</w:t>
      </w:r>
      <w:proofErr w:type="gramEnd"/>
      <w:r w:rsidRPr="00F27957">
        <w:rPr>
          <w:rFonts w:ascii="Times New Roman" w:eastAsia="TimesNewRoman" w:hAnsi="Times New Roman"/>
          <w:sz w:val="24"/>
          <w:szCs w:val="24"/>
        </w:rPr>
        <w:t xml:space="preserve"> dodal. Přihlašovatel na přihlášce svým podpisem stvrzuje, že veškeré technické a věcné prostředky, odpovídají platným pravidlům PS a směrnici hasičských soutěží, jsou řádně přezkoušené, schválené a nejsou nijak upravené. </w:t>
      </w:r>
    </w:p>
    <w:p w14:paraId="028EF611" w14:textId="77777777" w:rsidR="003027C9" w:rsidRDefault="003027C9" w:rsidP="003027C9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/>
          <w:sz w:val="24"/>
          <w:szCs w:val="24"/>
        </w:rPr>
      </w:pPr>
      <w:r>
        <w:rPr>
          <w:rFonts w:ascii="Times New Roman" w:eastAsia="TimesNewRoman" w:hAnsi="Times New Roman"/>
          <w:sz w:val="24"/>
          <w:szCs w:val="24"/>
        </w:rPr>
        <w:t>k</w:t>
      </w:r>
      <w:r w:rsidRPr="00F27957">
        <w:rPr>
          <w:rFonts w:ascii="Times New Roman" w:eastAsia="TimesNewRoman" w:hAnsi="Times New Roman"/>
          <w:sz w:val="24"/>
          <w:szCs w:val="24"/>
        </w:rPr>
        <w:t xml:space="preserve">ontrola technických parametrů nářadí může být namátkově prováděna před i po skončení soutěžních pokusů. </w:t>
      </w:r>
    </w:p>
    <w:p w14:paraId="41829243" w14:textId="77777777" w:rsidR="003027C9" w:rsidRDefault="003027C9" w:rsidP="003027C9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/>
          <w:sz w:val="24"/>
          <w:szCs w:val="24"/>
        </w:rPr>
      </w:pPr>
      <w:r>
        <w:rPr>
          <w:rFonts w:ascii="Times New Roman" w:eastAsia="TimesNewRoman" w:hAnsi="Times New Roman"/>
          <w:sz w:val="24"/>
          <w:szCs w:val="24"/>
        </w:rPr>
        <w:t>s</w:t>
      </w:r>
      <w:r w:rsidRPr="00F27957">
        <w:rPr>
          <w:rFonts w:ascii="Times New Roman" w:eastAsia="TimesNewRoman" w:hAnsi="Times New Roman"/>
          <w:sz w:val="24"/>
          <w:szCs w:val="24"/>
        </w:rPr>
        <w:t xml:space="preserve">outěžící nastoupí na zahájení a ukončení soutěže v jednotném ustrojení. Rozhodčí a organizační pracovníci v ústroji dle Stejnokrojového předpisu SH ČMS, příp. PSII. </w:t>
      </w:r>
    </w:p>
    <w:p w14:paraId="4931F500" w14:textId="77777777" w:rsidR="003027C9" w:rsidRDefault="003027C9" w:rsidP="003027C9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/>
          <w:sz w:val="24"/>
          <w:szCs w:val="24"/>
        </w:rPr>
      </w:pPr>
      <w:r>
        <w:rPr>
          <w:rFonts w:ascii="Times New Roman" w:eastAsia="TimesNewRoman" w:hAnsi="Times New Roman"/>
          <w:sz w:val="24"/>
          <w:szCs w:val="24"/>
        </w:rPr>
        <w:t>p</w:t>
      </w:r>
      <w:r w:rsidRPr="00F27957">
        <w:rPr>
          <w:rFonts w:ascii="Times New Roman" w:eastAsia="TimesNewRoman" w:hAnsi="Times New Roman"/>
          <w:sz w:val="24"/>
          <w:szCs w:val="24"/>
        </w:rPr>
        <w:t xml:space="preserve">ořadatel neručí za škody způsobené na vnesených nebo odložených věcech, pokud je nepřevezme a nevyčlení místo na jejich odkládání. </w:t>
      </w:r>
    </w:p>
    <w:p w14:paraId="1C90D79F" w14:textId="77777777" w:rsidR="003027C9" w:rsidRPr="00F27957" w:rsidRDefault="003027C9" w:rsidP="003027C9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/>
          <w:sz w:val="24"/>
          <w:szCs w:val="24"/>
        </w:rPr>
      </w:pPr>
      <w:r>
        <w:rPr>
          <w:rFonts w:ascii="Times New Roman" w:eastAsia="TimesNewRoman" w:hAnsi="Times New Roman"/>
          <w:sz w:val="24"/>
          <w:szCs w:val="24"/>
        </w:rPr>
        <w:t>v</w:t>
      </w:r>
      <w:r w:rsidRPr="00F27957">
        <w:rPr>
          <w:rFonts w:ascii="Times New Roman" w:eastAsia="TimesNewRoman" w:hAnsi="Times New Roman"/>
          <w:sz w:val="24"/>
          <w:szCs w:val="24"/>
        </w:rPr>
        <w:t>edoucí a trenéři kolektivů budou po celou dobu soutěže viditelně označeni</w:t>
      </w:r>
    </w:p>
    <w:p w14:paraId="4F346F76" w14:textId="77777777" w:rsidR="001012EC" w:rsidRDefault="001012EC" w:rsidP="00E660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/>
          <w:sz w:val="24"/>
          <w:szCs w:val="24"/>
        </w:rPr>
      </w:pPr>
    </w:p>
    <w:p w14:paraId="2DC6B106" w14:textId="77777777" w:rsidR="00DA1FE8" w:rsidRDefault="00DA1FE8" w:rsidP="00E660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/>
          <w:sz w:val="24"/>
          <w:szCs w:val="24"/>
        </w:rPr>
      </w:pPr>
    </w:p>
    <w:p w14:paraId="6CF084DA" w14:textId="77777777" w:rsidR="00DA1FE8" w:rsidRDefault="00DA1FE8" w:rsidP="00E6607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/>
          <w:sz w:val="24"/>
          <w:szCs w:val="24"/>
        </w:rPr>
      </w:pPr>
    </w:p>
    <w:p w14:paraId="407263EF" w14:textId="2C5A53E4" w:rsidR="00054363" w:rsidRDefault="00054363" w:rsidP="00910AB6">
      <w:pPr>
        <w:pStyle w:val="Odstavecseseznamem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b/>
          <w:bCs/>
          <w:sz w:val="24"/>
          <w:szCs w:val="24"/>
        </w:rPr>
      </w:pPr>
      <w:r w:rsidRPr="00910AB6">
        <w:rPr>
          <w:rFonts w:ascii="Times New Roman" w:eastAsia="TimesNewRoman,Bold" w:hAnsi="Times New Roman"/>
          <w:b/>
          <w:bCs/>
          <w:sz w:val="24"/>
          <w:szCs w:val="24"/>
        </w:rPr>
        <w:t>Č</w:t>
      </w:r>
      <w:r w:rsidR="00075C29" w:rsidRPr="00910AB6">
        <w:rPr>
          <w:rFonts w:ascii="Times New Roman" w:eastAsia="TimesNewRoman,Bold" w:hAnsi="Times New Roman"/>
          <w:b/>
          <w:bCs/>
          <w:sz w:val="24"/>
          <w:szCs w:val="24"/>
        </w:rPr>
        <w:t>asový</w:t>
      </w:r>
      <w:r w:rsidRPr="00910AB6">
        <w:rPr>
          <w:rFonts w:ascii="Times New Roman" w:eastAsia="TimesNewRoman,Bold" w:hAnsi="Times New Roman"/>
          <w:b/>
          <w:bCs/>
          <w:sz w:val="24"/>
          <w:szCs w:val="24"/>
        </w:rPr>
        <w:t xml:space="preserve"> harmonogram soutěže:</w:t>
      </w:r>
    </w:p>
    <w:p w14:paraId="7919C4C0" w14:textId="77777777" w:rsidR="008A3DE5" w:rsidRPr="00910AB6" w:rsidRDefault="008A3DE5" w:rsidP="008A3DE5">
      <w:pPr>
        <w:pStyle w:val="Odstavecseseznamem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b/>
          <w:bCs/>
          <w:sz w:val="24"/>
          <w:szCs w:val="24"/>
        </w:rPr>
      </w:pPr>
    </w:p>
    <w:p w14:paraId="6A70AF62" w14:textId="0ADAF09D" w:rsidR="00A87268" w:rsidRPr="008F4DC4" w:rsidRDefault="00A87268" w:rsidP="00A872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/>
          <w:sz w:val="24"/>
          <w:szCs w:val="24"/>
        </w:rPr>
      </w:pPr>
      <w:r w:rsidRPr="008F4DC4">
        <w:rPr>
          <w:rFonts w:ascii="Times New Roman" w:eastAsia="TimesNewRoman" w:hAnsi="Times New Roman"/>
          <w:sz w:val="24"/>
          <w:szCs w:val="24"/>
        </w:rPr>
        <w:t>0</w:t>
      </w:r>
      <w:r w:rsidR="00C7713C" w:rsidRPr="008F4DC4">
        <w:rPr>
          <w:rFonts w:ascii="Times New Roman" w:eastAsia="TimesNewRoman" w:hAnsi="Times New Roman"/>
          <w:sz w:val="24"/>
          <w:szCs w:val="24"/>
        </w:rPr>
        <w:t>7</w:t>
      </w:r>
      <w:r w:rsidRPr="008F4DC4">
        <w:rPr>
          <w:rFonts w:ascii="Times New Roman" w:eastAsia="TimesNewRoman" w:hAnsi="Times New Roman"/>
          <w:sz w:val="24"/>
          <w:szCs w:val="24"/>
        </w:rPr>
        <w:t xml:space="preserve">:00 – 07:45 hod </w:t>
      </w:r>
      <w:r w:rsidRPr="008F4DC4">
        <w:rPr>
          <w:rFonts w:ascii="Times New Roman" w:eastAsia="TimesNewRoman" w:hAnsi="Times New Roman"/>
          <w:sz w:val="24"/>
          <w:szCs w:val="24"/>
        </w:rPr>
        <w:tab/>
        <w:t>● trénink (ústroj + přilba)</w:t>
      </w:r>
    </w:p>
    <w:p w14:paraId="00053120" w14:textId="77777777" w:rsidR="00A87268" w:rsidRPr="008F4DC4" w:rsidRDefault="00A87268" w:rsidP="00A872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/>
          <w:sz w:val="24"/>
          <w:szCs w:val="24"/>
        </w:rPr>
      </w:pPr>
      <w:r w:rsidRPr="008F4DC4">
        <w:rPr>
          <w:rFonts w:ascii="Times New Roman" w:eastAsia="TimesNewRoman" w:hAnsi="Times New Roman"/>
          <w:sz w:val="24"/>
          <w:szCs w:val="24"/>
        </w:rPr>
        <w:t xml:space="preserve">07:00 – 07:45 hod </w:t>
      </w:r>
      <w:r w:rsidRPr="008F4DC4">
        <w:rPr>
          <w:rFonts w:ascii="Times New Roman" w:eastAsia="TimesNewRoman" w:hAnsi="Times New Roman"/>
          <w:sz w:val="24"/>
          <w:szCs w:val="24"/>
        </w:rPr>
        <w:tab/>
        <w:t>● prezence soutěžních družstev</w:t>
      </w:r>
    </w:p>
    <w:p w14:paraId="623A4907" w14:textId="030DD233" w:rsidR="00A87268" w:rsidRPr="008F4DC4" w:rsidRDefault="00A87268" w:rsidP="00A872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/>
          <w:sz w:val="24"/>
          <w:szCs w:val="24"/>
        </w:rPr>
      </w:pPr>
      <w:r w:rsidRPr="008F4DC4">
        <w:rPr>
          <w:rFonts w:ascii="Times New Roman" w:eastAsia="TimesNewRoman" w:hAnsi="Times New Roman"/>
          <w:sz w:val="24"/>
          <w:szCs w:val="24"/>
        </w:rPr>
        <w:t>07:4</w:t>
      </w:r>
      <w:r w:rsidR="00945EBD" w:rsidRPr="008F4DC4">
        <w:rPr>
          <w:rFonts w:ascii="Times New Roman" w:eastAsia="TimesNewRoman" w:hAnsi="Times New Roman"/>
          <w:sz w:val="24"/>
          <w:szCs w:val="24"/>
        </w:rPr>
        <w:t>0</w:t>
      </w:r>
      <w:r w:rsidRPr="008F4DC4">
        <w:rPr>
          <w:rFonts w:ascii="Times New Roman" w:eastAsia="TimesNewRoman" w:hAnsi="Times New Roman"/>
          <w:sz w:val="24"/>
          <w:szCs w:val="24"/>
        </w:rPr>
        <w:t xml:space="preserve"> – 07:55 hod</w:t>
      </w:r>
      <w:r w:rsidRPr="008F4DC4">
        <w:rPr>
          <w:rFonts w:ascii="Times New Roman" w:eastAsia="TimesNewRoman" w:hAnsi="Times New Roman"/>
          <w:sz w:val="24"/>
          <w:szCs w:val="24"/>
        </w:rPr>
        <w:tab/>
        <w:t>● porada rozhodčích a vedoucích soutěžních družstev</w:t>
      </w:r>
    </w:p>
    <w:p w14:paraId="7110786B" w14:textId="256C28C6" w:rsidR="00A87268" w:rsidRPr="008F4DC4" w:rsidRDefault="00A87268" w:rsidP="00A872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/>
          <w:sz w:val="24"/>
          <w:szCs w:val="24"/>
        </w:rPr>
      </w:pPr>
      <w:r w:rsidRPr="008F4DC4">
        <w:rPr>
          <w:rFonts w:ascii="Times New Roman" w:eastAsia="TimesNewRoman" w:hAnsi="Times New Roman"/>
          <w:sz w:val="24"/>
          <w:szCs w:val="24"/>
        </w:rPr>
        <w:t>08:00 – 08:</w:t>
      </w:r>
      <w:r w:rsidR="00AE7510">
        <w:rPr>
          <w:rFonts w:ascii="Times New Roman" w:eastAsia="TimesNewRoman" w:hAnsi="Times New Roman"/>
          <w:sz w:val="24"/>
          <w:szCs w:val="24"/>
        </w:rPr>
        <w:t>15</w:t>
      </w:r>
      <w:r w:rsidRPr="008F4DC4">
        <w:rPr>
          <w:rFonts w:ascii="Times New Roman" w:eastAsia="TimesNewRoman" w:hAnsi="Times New Roman"/>
          <w:sz w:val="24"/>
          <w:szCs w:val="24"/>
        </w:rPr>
        <w:t xml:space="preserve"> hod </w:t>
      </w:r>
      <w:r w:rsidRPr="008F4DC4">
        <w:rPr>
          <w:rFonts w:ascii="Times New Roman" w:eastAsia="TimesNewRoman" w:hAnsi="Times New Roman"/>
          <w:sz w:val="24"/>
          <w:szCs w:val="24"/>
        </w:rPr>
        <w:tab/>
        <w:t>● nástup soutěžních družstev</w:t>
      </w:r>
    </w:p>
    <w:p w14:paraId="1FE897A2" w14:textId="07194A7C" w:rsidR="00A87268" w:rsidRPr="008F4DC4" w:rsidRDefault="00A87268" w:rsidP="00A872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/>
          <w:sz w:val="24"/>
          <w:szCs w:val="24"/>
        </w:rPr>
      </w:pPr>
      <w:r w:rsidRPr="008F4DC4">
        <w:rPr>
          <w:rFonts w:ascii="Times New Roman" w:eastAsia="TimesNewRoman" w:hAnsi="Times New Roman"/>
          <w:sz w:val="24"/>
          <w:szCs w:val="24"/>
        </w:rPr>
        <w:t>08:3</w:t>
      </w:r>
      <w:r w:rsidR="00AE7510">
        <w:rPr>
          <w:rFonts w:ascii="Times New Roman" w:eastAsia="TimesNewRoman" w:hAnsi="Times New Roman"/>
          <w:sz w:val="24"/>
          <w:szCs w:val="24"/>
        </w:rPr>
        <w:t>0</w:t>
      </w:r>
      <w:r w:rsidRPr="008F4DC4">
        <w:rPr>
          <w:rFonts w:ascii="Times New Roman" w:eastAsia="TimesNewRoman" w:hAnsi="Times New Roman"/>
          <w:sz w:val="24"/>
          <w:szCs w:val="24"/>
        </w:rPr>
        <w:t xml:space="preserve"> – 09:</w:t>
      </w:r>
      <w:r w:rsidR="000B2F4C">
        <w:rPr>
          <w:rFonts w:ascii="Times New Roman" w:eastAsia="TimesNewRoman" w:hAnsi="Times New Roman"/>
          <w:sz w:val="24"/>
          <w:szCs w:val="24"/>
        </w:rPr>
        <w:t>10</w:t>
      </w:r>
      <w:r w:rsidRPr="008F4DC4">
        <w:rPr>
          <w:rFonts w:ascii="Times New Roman" w:eastAsia="TimesNewRoman" w:hAnsi="Times New Roman"/>
          <w:sz w:val="24"/>
          <w:szCs w:val="24"/>
        </w:rPr>
        <w:t xml:space="preserve"> hod   </w:t>
      </w:r>
      <w:r w:rsidRPr="008F4DC4">
        <w:rPr>
          <w:rFonts w:ascii="Times New Roman" w:eastAsia="TimesNewRoman" w:hAnsi="Times New Roman"/>
          <w:sz w:val="24"/>
          <w:szCs w:val="24"/>
        </w:rPr>
        <w:tab/>
        <w:t>● běh na 100 m s překážkami – ženy</w:t>
      </w:r>
    </w:p>
    <w:p w14:paraId="390DF7F2" w14:textId="4F720182" w:rsidR="00A87268" w:rsidRPr="008F4DC4" w:rsidRDefault="00A87268" w:rsidP="00A872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/>
          <w:sz w:val="24"/>
          <w:szCs w:val="24"/>
        </w:rPr>
      </w:pPr>
      <w:r w:rsidRPr="008F4DC4">
        <w:rPr>
          <w:rFonts w:ascii="Times New Roman" w:eastAsia="TimesNewRoman" w:hAnsi="Times New Roman"/>
          <w:sz w:val="24"/>
          <w:szCs w:val="24"/>
        </w:rPr>
        <w:t>08:3</w:t>
      </w:r>
      <w:r w:rsidR="000B2F4C">
        <w:rPr>
          <w:rFonts w:ascii="Times New Roman" w:eastAsia="TimesNewRoman" w:hAnsi="Times New Roman"/>
          <w:sz w:val="24"/>
          <w:szCs w:val="24"/>
        </w:rPr>
        <w:t>0</w:t>
      </w:r>
      <w:r w:rsidRPr="008F4DC4">
        <w:rPr>
          <w:rFonts w:ascii="Times New Roman" w:eastAsia="TimesNewRoman" w:hAnsi="Times New Roman"/>
          <w:sz w:val="24"/>
          <w:szCs w:val="24"/>
        </w:rPr>
        <w:t xml:space="preserve"> – </w:t>
      </w:r>
      <w:r w:rsidR="000B2F4C">
        <w:rPr>
          <w:rFonts w:ascii="Times New Roman" w:eastAsia="TimesNewRoman" w:hAnsi="Times New Roman"/>
          <w:sz w:val="24"/>
          <w:szCs w:val="24"/>
        </w:rPr>
        <w:t>09</w:t>
      </w:r>
      <w:r w:rsidRPr="008F4DC4">
        <w:rPr>
          <w:rFonts w:ascii="Times New Roman" w:eastAsia="TimesNewRoman" w:hAnsi="Times New Roman"/>
          <w:sz w:val="24"/>
          <w:szCs w:val="24"/>
        </w:rPr>
        <w:t>:</w:t>
      </w:r>
      <w:r w:rsidR="000B2F4C">
        <w:rPr>
          <w:rFonts w:ascii="Times New Roman" w:eastAsia="TimesNewRoman" w:hAnsi="Times New Roman"/>
          <w:sz w:val="24"/>
          <w:szCs w:val="24"/>
        </w:rPr>
        <w:t>3</w:t>
      </w:r>
      <w:r w:rsidR="00F16D3B">
        <w:rPr>
          <w:rFonts w:ascii="Times New Roman" w:eastAsia="TimesNewRoman" w:hAnsi="Times New Roman"/>
          <w:sz w:val="24"/>
          <w:szCs w:val="24"/>
        </w:rPr>
        <w:t>0</w:t>
      </w:r>
      <w:r w:rsidRPr="008F4DC4">
        <w:rPr>
          <w:rFonts w:ascii="Times New Roman" w:eastAsia="TimesNewRoman" w:hAnsi="Times New Roman"/>
          <w:sz w:val="24"/>
          <w:szCs w:val="24"/>
        </w:rPr>
        <w:t xml:space="preserve"> hod   </w:t>
      </w:r>
      <w:r w:rsidRPr="008F4DC4">
        <w:rPr>
          <w:rFonts w:ascii="Times New Roman" w:eastAsia="TimesNewRoman" w:hAnsi="Times New Roman"/>
          <w:sz w:val="24"/>
          <w:szCs w:val="24"/>
        </w:rPr>
        <w:tab/>
        <w:t>● požární útok – muži</w:t>
      </w:r>
    </w:p>
    <w:p w14:paraId="67EDCD70" w14:textId="24D73CED" w:rsidR="00A87268" w:rsidRPr="008F4DC4" w:rsidRDefault="00A87268" w:rsidP="00A872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/>
          <w:sz w:val="24"/>
          <w:szCs w:val="24"/>
        </w:rPr>
      </w:pPr>
      <w:r w:rsidRPr="008F4DC4">
        <w:rPr>
          <w:rFonts w:ascii="Times New Roman" w:eastAsia="TimesNewRoman" w:hAnsi="Times New Roman"/>
          <w:sz w:val="24"/>
          <w:szCs w:val="24"/>
        </w:rPr>
        <w:t>1</w:t>
      </w:r>
      <w:r w:rsidR="00F16D3B">
        <w:rPr>
          <w:rFonts w:ascii="Times New Roman" w:eastAsia="TimesNewRoman" w:hAnsi="Times New Roman"/>
          <w:sz w:val="24"/>
          <w:szCs w:val="24"/>
        </w:rPr>
        <w:t>0</w:t>
      </w:r>
      <w:r w:rsidRPr="008F4DC4">
        <w:rPr>
          <w:rFonts w:ascii="Times New Roman" w:eastAsia="TimesNewRoman" w:hAnsi="Times New Roman"/>
          <w:sz w:val="24"/>
          <w:szCs w:val="24"/>
        </w:rPr>
        <w:t>:</w:t>
      </w:r>
      <w:r w:rsidR="000B2F4C">
        <w:rPr>
          <w:rFonts w:ascii="Times New Roman" w:eastAsia="TimesNewRoman" w:hAnsi="Times New Roman"/>
          <w:sz w:val="24"/>
          <w:szCs w:val="24"/>
        </w:rPr>
        <w:t>0</w:t>
      </w:r>
      <w:r w:rsidRPr="008F4DC4">
        <w:rPr>
          <w:rFonts w:ascii="Times New Roman" w:eastAsia="TimesNewRoman" w:hAnsi="Times New Roman"/>
          <w:sz w:val="24"/>
          <w:szCs w:val="24"/>
        </w:rPr>
        <w:t>0 – 1</w:t>
      </w:r>
      <w:r w:rsidR="00C63D0D">
        <w:rPr>
          <w:rFonts w:ascii="Times New Roman" w:eastAsia="TimesNewRoman" w:hAnsi="Times New Roman"/>
          <w:sz w:val="24"/>
          <w:szCs w:val="24"/>
        </w:rPr>
        <w:t>1</w:t>
      </w:r>
      <w:r w:rsidRPr="008F4DC4">
        <w:rPr>
          <w:rFonts w:ascii="Times New Roman" w:eastAsia="TimesNewRoman" w:hAnsi="Times New Roman"/>
          <w:sz w:val="24"/>
          <w:szCs w:val="24"/>
        </w:rPr>
        <w:t>:</w:t>
      </w:r>
      <w:r w:rsidR="00F16D3B">
        <w:rPr>
          <w:rFonts w:ascii="Times New Roman" w:eastAsia="TimesNewRoman" w:hAnsi="Times New Roman"/>
          <w:sz w:val="24"/>
          <w:szCs w:val="24"/>
        </w:rPr>
        <w:t>00</w:t>
      </w:r>
      <w:r w:rsidRPr="008F4DC4">
        <w:rPr>
          <w:rFonts w:ascii="Times New Roman" w:eastAsia="TimesNewRoman" w:hAnsi="Times New Roman"/>
          <w:sz w:val="24"/>
          <w:szCs w:val="24"/>
        </w:rPr>
        <w:t xml:space="preserve"> hod</w:t>
      </w:r>
      <w:r w:rsidRPr="008F4DC4">
        <w:rPr>
          <w:rFonts w:ascii="Times New Roman" w:eastAsia="TimesNewRoman" w:hAnsi="Times New Roman"/>
          <w:sz w:val="24"/>
          <w:szCs w:val="24"/>
        </w:rPr>
        <w:tab/>
        <w:t>● běh na 100 m s překážkami – muži</w:t>
      </w:r>
    </w:p>
    <w:p w14:paraId="28EF2951" w14:textId="45DE6B5C" w:rsidR="00A87268" w:rsidRPr="008F4DC4" w:rsidRDefault="00A87268" w:rsidP="00A872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/>
          <w:sz w:val="24"/>
          <w:szCs w:val="24"/>
        </w:rPr>
      </w:pPr>
      <w:r w:rsidRPr="008F4DC4">
        <w:rPr>
          <w:rFonts w:ascii="Times New Roman" w:eastAsia="TimesNewRoman" w:hAnsi="Times New Roman"/>
          <w:sz w:val="24"/>
          <w:szCs w:val="24"/>
        </w:rPr>
        <w:t>1</w:t>
      </w:r>
      <w:r w:rsidR="00F16D3B">
        <w:rPr>
          <w:rFonts w:ascii="Times New Roman" w:eastAsia="TimesNewRoman" w:hAnsi="Times New Roman"/>
          <w:sz w:val="24"/>
          <w:szCs w:val="24"/>
        </w:rPr>
        <w:t>0</w:t>
      </w:r>
      <w:r w:rsidRPr="008F4DC4">
        <w:rPr>
          <w:rFonts w:ascii="Times New Roman" w:eastAsia="TimesNewRoman" w:hAnsi="Times New Roman"/>
          <w:sz w:val="24"/>
          <w:szCs w:val="24"/>
        </w:rPr>
        <w:t>:</w:t>
      </w:r>
      <w:r w:rsidR="00C63D0D">
        <w:rPr>
          <w:rFonts w:ascii="Times New Roman" w:eastAsia="TimesNewRoman" w:hAnsi="Times New Roman"/>
          <w:sz w:val="24"/>
          <w:szCs w:val="24"/>
        </w:rPr>
        <w:t>0</w:t>
      </w:r>
      <w:r w:rsidR="0007433B" w:rsidRPr="008F4DC4">
        <w:rPr>
          <w:rFonts w:ascii="Times New Roman" w:eastAsia="TimesNewRoman" w:hAnsi="Times New Roman"/>
          <w:sz w:val="24"/>
          <w:szCs w:val="24"/>
        </w:rPr>
        <w:t>0</w:t>
      </w:r>
      <w:r w:rsidRPr="008F4DC4">
        <w:rPr>
          <w:rFonts w:ascii="Times New Roman" w:eastAsia="TimesNewRoman" w:hAnsi="Times New Roman"/>
          <w:sz w:val="24"/>
          <w:szCs w:val="24"/>
        </w:rPr>
        <w:t xml:space="preserve"> – 1</w:t>
      </w:r>
      <w:r w:rsidR="00C63D0D">
        <w:rPr>
          <w:rFonts w:ascii="Times New Roman" w:eastAsia="TimesNewRoman" w:hAnsi="Times New Roman"/>
          <w:sz w:val="24"/>
          <w:szCs w:val="24"/>
        </w:rPr>
        <w:t>0</w:t>
      </w:r>
      <w:r w:rsidRPr="008F4DC4">
        <w:rPr>
          <w:rFonts w:ascii="Times New Roman" w:eastAsia="TimesNewRoman" w:hAnsi="Times New Roman"/>
          <w:sz w:val="24"/>
          <w:szCs w:val="24"/>
        </w:rPr>
        <w:t>:</w:t>
      </w:r>
      <w:r w:rsidR="00C63D0D">
        <w:rPr>
          <w:rFonts w:ascii="Times New Roman" w:eastAsia="TimesNewRoman" w:hAnsi="Times New Roman"/>
          <w:sz w:val="24"/>
          <w:szCs w:val="24"/>
        </w:rPr>
        <w:t>3</w:t>
      </w:r>
      <w:r w:rsidR="008F4DC4" w:rsidRPr="008F4DC4">
        <w:rPr>
          <w:rFonts w:ascii="Times New Roman" w:eastAsia="TimesNewRoman" w:hAnsi="Times New Roman"/>
          <w:sz w:val="24"/>
          <w:szCs w:val="24"/>
        </w:rPr>
        <w:t>0</w:t>
      </w:r>
      <w:r w:rsidRPr="008F4DC4">
        <w:rPr>
          <w:rFonts w:ascii="Times New Roman" w:eastAsia="TimesNewRoman" w:hAnsi="Times New Roman"/>
          <w:sz w:val="24"/>
          <w:szCs w:val="24"/>
        </w:rPr>
        <w:t xml:space="preserve"> hod</w:t>
      </w:r>
      <w:r w:rsidRPr="008F4DC4">
        <w:rPr>
          <w:rFonts w:ascii="Times New Roman" w:eastAsia="TimesNewRoman" w:hAnsi="Times New Roman"/>
          <w:sz w:val="24"/>
          <w:szCs w:val="24"/>
        </w:rPr>
        <w:tab/>
        <w:t>● požární útok – ženy</w:t>
      </w:r>
    </w:p>
    <w:p w14:paraId="7A10C3EA" w14:textId="36BA37B7" w:rsidR="00A87268" w:rsidRPr="008F4DC4" w:rsidRDefault="00A87268" w:rsidP="00A872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/>
          <w:sz w:val="24"/>
          <w:szCs w:val="24"/>
        </w:rPr>
      </w:pPr>
      <w:r w:rsidRPr="008F4DC4">
        <w:rPr>
          <w:rFonts w:ascii="Times New Roman" w:eastAsia="TimesNewRoman" w:hAnsi="Times New Roman"/>
          <w:sz w:val="24"/>
          <w:szCs w:val="24"/>
        </w:rPr>
        <w:t>1</w:t>
      </w:r>
      <w:r w:rsidR="00C63D0D">
        <w:rPr>
          <w:rFonts w:ascii="Times New Roman" w:eastAsia="TimesNewRoman" w:hAnsi="Times New Roman"/>
          <w:sz w:val="24"/>
          <w:szCs w:val="24"/>
        </w:rPr>
        <w:t>1</w:t>
      </w:r>
      <w:r w:rsidRPr="008F4DC4">
        <w:rPr>
          <w:rFonts w:ascii="Times New Roman" w:eastAsia="TimesNewRoman" w:hAnsi="Times New Roman"/>
          <w:sz w:val="24"/>
          <w:szCs w:val="24"/>
        </w:rPr>
        <w:t>:</w:t>
      </w:r>
      <w:r w:rsidR="001465D3">
        <w:rPr>
          <w:rFonts w:ascii="Times New Roman" w:eastAsia="TimesNewRoman" w:hAnsi="Times New Roman"/>
          <w:sz w:val="24"/>
          <w:szCs w:val="24"/>
        </w:rPr>
        <w:t>45</w:t>
      </w:r>
      <w:r w:rsidRPr="008F4DC4">
        <w:rPr>
          <w:rFonts w:ascii="Times New Roman" w:eastAsia="TimesNewRoman" w:hAnsi="Times New Roman"/>
          <w:sz w:val="24"/>
          <w:szCs w:val="24"/>
        </w:rPr>
        <w:t xml:space="preserve"> – 1</w:t>
      </w:r>
      <w:r w:rsidR="00474379">
        <w:rPr>
          <w:rFonts w:ascii="Times New Roman" w:eastAsia="TimesNewRoman" w:hAnsi="Times New Roman"/>
          <w:sz w:val="24"/>
          <w:szCs w:val="24"/>
        </w:rPr>
        <w:t>2</w:t>
      </w:r>
      <w:r w:rsidRPr="008F4DC4">
        <w:rPr>
          <w:rFonts w:ascii="Times New Roman" w:eastAsia="TimesNewRoman" w:hAnsi="Times New Roman"/>
          <w:sz w:val="24"/>
          <w:szCs w:val="24"/>
        </w:rPr>
        <w:t>:</w:t>
      </w:r>
      <w:r w:rsidR="000C681C">
        <w:rPr>
          <w:rFonts w:ascii="Times New Roman" w:eastAsia="TimesNewRoman" w:hAnsi="Times New Roman"/>
          <w:sz w:val="24"/>
          <w:szCs w:val="24"/>
        </w:rPr>
        <w:t>15</w:t>
      </w:r>
      <w:r w:rsidRPr="008F4DC4">
        <w:rPr>
          <w:rFonts w:ascii="Times New Roman" w:eastAsia="TimesNewRoman" w:hAnsi="Times New Roman"/>
          <w:sz w:val="24"/>
          <w:szCs w:val="24"/>
        </w:rPr>
        <w:t xml:space="preserve"> hod </w:t>
      </w:r>
      <w:r w:rsidRPr="008F4DC4">
        <w:rPr>
          <w:rFonts w:ascii="Times New Roman" w:eastAsia="TimesNewRoman" w:hAnsi="Times New Roman"/>
          <w:sz w:val="24"/>
          <w:szCs w:val="24"/>
        </w:rPr>
        <w:tab/>
        <w:t xml:space="preserve">● štafeta 4 x 100 m – </w:t>
      </w:r>
      <w:r w:rsidR="00A561C6">
        <w:rPr>
          <w:rFonts w:ascii="Times New Roman" w:eastAsia="TimesNewRoman" w:hAnsi="Times New Roman"/>
          <w:sz w:val="24"/>
          <w:szCs w:val="24"/>
        </w:rPr>
        <w:t>muži</w:t>
      </w:r>
    </w:p>
    <w:p w14:paraId="7038F0C0" w14:textId="3533F297" w:rsidR="00A87268" w:rsidRPr="008F4DC4" w:rsidRDefault="00A87268" w:rsidP="00A872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/>
          <w:sz w:val="24"/>
          <w:szCs w:val="24"/>
        </w:rPr>
      </w:pPr>
      <w:r w:rsidRPr="008F4DC4">
        <w:rPr>
          <w:rFonts w:ascii="Times New Roman" w:eastAsia="TimesNewRoman" w:hAnsi="Times New Roman"/>
          <w:sz w:val="24"/>
          <w:szCs w:val="24"/>
        </w:rPr>
        <w:t>1</w:t>
      </w:r>
      <w:r w:rsidR="00371D41">
        <w:rPr>
          <w:rFonts w:ascii="Times New Roman" w:eastAsia="TimesNewRoman" w:hAnsi="Times New Roman"/>
          <w:sz w:val="24"/>
          <w:szCs w:val="24"/>
        </w:rPr>
        <w:t>2</w:t>
      </w:r>
      <w:r w:rsidRPr="008F4DC4">
        <w:rPr>
          <w:rFonts w:ascii="Times New Roman" w:eastAsia="TimesNewRoman" w:hAnsi="Times New Roman"/>
          <w:sz w:val="24"/>
          <w:szCs w:val="24"/>
        </w:rPr>
        <w:t>:</w:t>
      </w:r>
      <w:r w:rsidR="00F80249">
        <w:rPr>
          <w:rFonts w:ascii="Times New Roman" w:eastAsia="TimesNewRoman" w:hAnsi="Times New Roman"/>
          <w:sz w:val="24"/>
          <w:szCs w:val="24"/>
        </w:rPr>
        <w:t>30</w:t>
      </w:r>
      <w:r w:rsidRPr="008F4DC4">
        <w:rPr>
          <w:rFonts w:ascii="Times New Roman" w:eastAsia="TimesNewRoman" w:hAnsi="Times New Roman"/>
          <w:sz w:val="24"/>
          <w:szCs w:val="24"/>
        </w:rPr>
        <w:t xml:space="preserve"> – 1</w:t>
      </w:r>
      <w:r w:rsidR="00A95BBE">
        <w:rPr>
          <w:rFonts w:ascii="Times New Roman" w:eastAsia="TimesNewRoman" w:hAnsi="Times New Roman"/>
          <w:sz w:val="24"/>
          <w:szCs w:val="24"/>
        </w:rPr>
        <w:t>2</w:t>
      </w:r>
      <w:r w:rsidRPr="008F4DC4">
        <w:rPr>
          <w:rFonts w:ascii="Times New Roman" w:eastAsia="TimesNewRoman" w:hAnsi="Times New Roman"/>
          <w:sz w:val="24"/>
          <w:szCs w:val="24"/>
        </w:rPr>
        <w:t>:</w:t>
      </w:r>
      <w:r w:rsidR="00A95BBE">
        <w:rPr>
          <w:rFonts w:ascii="Times New Roman" w:eastAsia="TimesNewRoman" w:hAnsi="Times New Roman"/>
          <w:sz w:val="24"/>
          <w:szCs w:val="24"/>
        </w:rPr>
        <w:t>45</w:t>
      </w:r>
      <w:r w:rsidRPr="008F4DC4">
        <w:rPr>
          <w:rFonts w:ascii="Times New Roman" w:eastAsia="TimesNewRoman" w:hAnsi="Times New Roman"/>
          <w:sz w:val="24"/>
          <w:szCs w:val="24"/>
        </w:rPr>
        <w:t xml:space="preserve"> hod      ● štafeta 4 x 100 m – </w:t>
      </w:r>
      <w:r w:rsidR="00232371">
        <w:rPr>
          <w:rFonts w:ascii="Times New Roman" w:eastAsia="TimesNewRoman" w:hAnsi="Times New Roman"/>
          <w:sz w:val="24"/>
          <w:szCs w:val="24"/>
        </w:rPr>
        <w:t>ženy</w:t>
      </w:r>
    </w:p>
    <w:p w14:paraId="250C2E3A" w14:textId="6688EA21" w:rsidR="00995D73" w:rsidRDefault="00A87268" w:rsidP="00A872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/>
          <w:sz w:val="24"/>
          <w:szCs w:val="24"/>
        </w:rPr>
      </w:pPr>
      <w:r w:rsidRPr="008F4DC4">
        <w:rPr>
          <w:rFonts w:ascii="Times New Roman" w:eastAsia="TimesNewRoman" w:hAnsi="Times New Roman"/>
          <w:sz w:val="24"/>
          <w:szCs w:val="24"/>
        </w:rPr>
        <w:t>1</w:t>
      </w:r>
      <w:r w:rsidR="00A95BBE">
        <w:rPr>
          <w:rFonts w:ascii="Times New Roman" w:eastAsia="TimesNewRoman" w:hAnsi="Times New Roman"/>
          <w:sz w:val="24"/>
          <w:szCs w:val="24"/>
        </w:rPr>
        <w:t>3</w:t>
      </w:r>
      <w:r w:rsidRPr="008F4DC4">
        <w:rPr>
          <w:rFonts w:ascii="Times New Roman" w:eastAsia="TimesNewRoman" w:hAnsi="Times New Roman"/>
          <w:sz w:val="24"/>
          <w:szCs w:val="24"/>
        </w:rPr>
        <w:t>:</w:t>
      </w:r>
      <w:r w:rsidR="00DE0B99">
        <w:rPr>
          <w:rFonts w:ascii="Times New Roman" w:eastAsia="TimesNewRoman" w:hAnsi="Times New Roman"/>
          <w:sz w:val="24"/>
          <w:szCs w:val="24"/>
        </w:rPr>
        <w:t>15</w:t>
      </w:r>
      <w:r w:rsidRPr="008F4DC4">
        <w:rPr>
          <w:rFonts w:ascii="Times New Roman" w:eastAsia="TimesNewRoman" w:hAnsi="Times New Roman"/>
          <w:sz w:val="24"/>
          <w:szCs w:val="24"/>
        </w:rPr>
        <w:t xml:space="preserve"> hod </w:t>
      </w:r>
      <w:r w:rsidRPr="008F4DC4">
        <w:rPr>
          <w:rFonts w:ascii="Times New Roman" w:eastAsia="TimesNewRoman" w:hAnsi="Times New Roman"/>
          <w:sz w:val="24"/>
          <w:szCs w:val="24"/>
        </w:rPr>
        <w:tab/>
      </w:r>
      <w:r w:rsidRPr="008F4DC4">
        <w:rPr>
          <w:rFonts w:ascii="Times New Roman" w:eastAsia="TimesNewRoman" w:hAnsi="Times New Roman"/>
          <w:sz w:val="24"/>
          <w:szCs w:val="24"/>
        </w:rPr>
        <w:tab/>
        <w:t>● vyhodnocení soutěže</w:t>
      </w:r>
    </w:p>
    <w:p w14:paraId="5A442C0A" w14:textId="77777777" w:rsidR="008A3DE5" w:rsidRDefault="008A3DE5" w:rsidP="00A872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/>
          <w:sz w:val="24"/>
          <w:szCs w:val="24"/>
        </w:rPr>
      </w:pPr>
    </w:p>
    <w:p w14:paraId="1C50C94F" w14:textId="19399470" w:rsidR="008A3DE5" w:rsidRPr="008A3DE5" w:rsidRDefault="008A3DE5" w:rsidP="008A3DE5">
      <w:pPr>
        <w:pStyle w:val="Odstavecseseznamem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/>
          <w:b/>
          <w:bCs/>
          <w:sz w:val="24"/>
          <w:szCs w:val="24"/>
        </w:rPr>
      </w:pPr>
      <w:r w:rsidRPr="008A3DE5">
        <w:rPr>
          <w:rFonts w:ascii="Times New Roman" w:eastAsia="TimesNewRoman" w:hAnsi="Times New Roman"/>
          <w:b/>
          <w:bCs/>
          <w:sz w:val="24"/>
          <w:szCs w:val="24"/>
        </w:rPr>
        <w:t>Podání protestu</w:t>
      </w:r>
    </w:p>
    <w:p w14:paraId="42A4197F" w14:textId="77777777" w:rsidR="005E390B" w:rsidRDefault="005E390B" w:rsidP="00A8726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/>
          <w:sz w:val="24"/>
          <w:szCs w:val="24"/>
        </w:rPr>
      </w:pPr>
    </w:p>
    <w:p w14:paraId="573862FF" w14:textId="77777777" w:rsidR="008A3DE5" w:rsidRPr="003B44C7" w:rsidRDefault="008A3DE5" w:rsidP="008A3D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/>
          <w:b/>
          <w:sz w:val="24"/>
          <w:szCs w:val="24"/>
        </w:rPr>
      </w:pPr>
      <w:r w:rsidRPr="003B44C7">
        <w:rPr>
          <w:rFonts w:ascii="Times New Roman" w:eastAsia="TimesNewRoman" w:hAnsi="Times New Roman"/>
          <w:b/>
          <w:sz w:val="24"/>
          <w:szCs w:val="24"/>
        </w:rPr>
        <w:t xml:space="preserve">Při </w:t>
      </w:r>
      <w:r>
        <w:rPr>
          <w:rFonts w:ascii="Times New Roman" w:eastAsia="TimesNewRoman" w:hAnsi="Times New Roman"/>
          <w:b/>
          <w:sz w:val="24"/>
          <w:szCs w:val="24"/>
        </w:rPr>
        <w:t>podání</w:t>
      </w:r>
      <w:r w:rsidRPr="003B44C7">
        <w:rPr>
          <w:rFonts w:ascii="Times New Roman" w:eastAsia="TimesNewRoman" w:hAnsi="Times New Roman"/>
          <w:b/>
          <w:sz w:val="24"/>
          <w:szCs w:val="24"/>
        </w:rPr>
        <w:t xml:space="preserve"> protestu nebo </w:t>
      </w:r>
      <w:r>
        <w:rPr>
          <w:rFonts w:ascii="Times New Roman" w:eastAsia="TimesNewRoman" w:hAnsi="Times New Roman"/>
          <w:b/>
          <w:sz w:val="24"/>
          <w:szCs w:val="24"/>
        </w:rPr>
        <w:t xml:space="preserve">odvolání bude </w:t>
      </w:r>
      <w:r w:rsidRPr="003B44C7">
        <w:rPr>
          <w:rFonts w:ascii="Times New Roman" w:eastAsia="TimesNewRoman" w:hAnsi="Times New Roman"/>
          <w:b/>
          <w:sz w:val="24"/>
          <w:szCs w:val="24"/>
        </w:rPr>
        <w:t>vyžadováno</w:t>
      </w:r>
      <w:r>
        <w:rPr>
          <w:rFonts w:ascii="Times New Roman" w:eastAsia="TimesNewRoman" w:hAnsi="Times New Roman"/>
          <w:b/>
          <w:sz w:val="24"/>
          <w:szCs w:val="24"/>
        </w:rPr>
        <w:t xml:space="preserve"> složení</w:t>
      </w:r>
      <w:r w:rsidRPr="003B44C7">
        <w:rPr>
          <w:rFonts w:ascii="Times New Roman" w:eastAsia="TimesNewRoman" w:hAnsi="Times New Roman"/>
          <w:b/>
          <w:sz w:val="24"/>
          <w:szCs w:val="24"/>
        </w:rPr>
        <w:t xml:space="preserve"> finanční částky (kauce) v</w:t>
      </w:r>
      <w:r>
        <w:rPr>
          <w:rFonts w:ascii="Times New Roman" w:eastAsia="TimesNewRoman" w:hAnsi="Times New Roman"/>
          <w:b/>
          <w:sz w:val="24"/>
          <w:szCs w:val="24"/>
        </w:rPr>
        <w:t> </w:t>
      </w:r>
      <w:r w:rsidRPr="003B44C7">
        <w:rPr>
          <w:rFonts w:ascii="Times New Roman" w:eastAsia="TimesNewRoman" w:hAnsi="Times New Roman"/>
          <w:b/>
          <w:sz w:val="24"/>
          <w:szCs w:val="24"/>
        </w:rPr>
        <w:t>hotovosti</w:t>
      </w:r>
      <w:r>
        <w:rPr>
          <w:rFonts w:ascii="Times New Roman" w:eastAsia="TimesNewRoman" w:hAnsi="Times New Roman"/>
          <w:b/>
          <w:sz w:val="24"/>
          <w:szCs w:val="24"/>
        </w:rPr>
        <w:t xml:space="preserve"> </w:t>
      </w:r>
      <w:r w:rsidRPr="003B44C7">
        <w:rPr>
          <w:rFonts w:ascii="Times New Roman" w:eastAsia="TimesNewRoman" w:hAnsi="Times New Roman"/>
          <w:b/>
          <w:sz w:val="24"/>
          <w:szCs w:val="24"/>
        </w:rPr>
        <w:t>ve výši:</w:t>
      </w:r>
    </w:p>
    <w:p w14:paraId="293AC6CD" w14:textId="77777777" w:rsidR="008A3DE5" w:rsidRPr="00F55ECC" w:rsidRDefault="008A3DE5" w:rsidP="008A3D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/>
          <w:sz w:val="24"/>
          <w:szCs w:val="24"/>
        </w:rPr>
      </w:pPr>
      <w:r>
        <w:rPr>
          <w:rFonts w:ascii="Times New Roman" w:eastAsia="TimesNewRoman" w:hAnsi="Times New Roman"/>
          <w:sz w:val="24"/>
          <w:szCs w:val="24"/>
        </w:rPr>
        <w:t>2.000</w:t>
      </w:r>
      <w:r w:rsidRPr="00F55ECC">
        <w:rPr>
          <w:rFonts w:ascii="Times New Roman" w:eastAsia="TimesNewRoman" w:hAnsi="Times New Roman"/>
          <w:sz w:val="24"/>
          <w:szCs w:val="24"/>
        </w:rPr>
        <w:t xml:space="preserve"> Kč při podáni protestu rozhodčímu</w:t>
      </w:r>
      <w:r>
        <w:rPr>
          <w:rFonts w:ascii="Times New Roman" w:eastAsia="TimesNewRoman" w:hAnsi="Times New Roman"/>
          <w:sz w:val="24"/>
          <w:szCs w:val="24"/>
        </w:rPr>
        <w:t xml:space="preserve"> disciplíny</w:t>
      </w:r>
    </w:p>
    <w:p w14:paraId="4EE96B1B" w14:textId="77777777" w:rsidR="008A3DE5" w:rsidRPr="00F55ECC" w:rsidRDefault="008A3DE5" w:rsidP="008A3D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/>
          <w:sz w:val="24"/>
          <w:szCs w:val="24"/>
        </w:rPr>
      </w:pPr>
      <w:r>
        <w:rPr>
          <w:rFonts w:ascii="Times New Roman" w:eastAsia="TimesNewRoman" w:hAnsi="Times New Roman"/>
          <w:sz w:val="24"/>
          <w:szCs w:val="24"/>
        </w:rPr>
        <w:t xml:space="preserve">3.000 </w:t>
      </w:r>
      <w:r w:rsidRPr="00F55ECC">
        <w:rPr>
          <w:rFonts w:ascii="Times New Roman" w:eastAsia="TimesNewRoman" w:hAnsi="Times New Roman"/>
          <w:sz w:val="24"/>
          <w:szCs w:val="24"/>
        </w:rPr>
        <w:t>Kč při odvoláni k hlavnímu rozhodčímu</w:t>
      </w:r>
    </w:p>
    <w:p w14:paraId="6BBED355" w14:textId="77777777" w:rsidR="008A3DE5" w:rsidRPr="00F55ECC" w:rsidRDefault="008A3DE5" w:rsidP="008A3D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/>
          <w:sz w:val="24"/>
          <w:szCs w:val="24"/>
        </w:rPr>
      </w:pPr>
      <w:r>
        <w:rPr>
          <w:rFonts w:ascii="Times New Roman" w:eastAsia="TimesNewRoman" w:hAnsi="Times New Roman"/>
          <w:sz w:val="24"/>
          <w:szCs w:val="24"/>
        </w:rPr>
        <w:t>4.000</w:t>
      </w:r>
      <w:r w:rsidRPr="00F55ECC">
        <w:rPr>
          <w:rFonts w:ascii="Times New Roman" w:eastAsia="TimesNewRoman" w:hAnsi="Times New Roman"/>
          <w:sz w:val="24"/>
          <w:szCs w:val="24"/>
        </w:rPr>
        <w:t xml:space="preserve"> Kč při odvoláni k odvolací komisi (prostřednictvím hlavního rozhodčího)</w:t>
      </w:r>
    </w:p>
    <w:p w14:paraId="12BE4CA2" w14:textId="77777777" w:rsidR="008A3DE5" w:rsidRDefault="008A3DE5" w:rsidP="008A3D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b/>
          <w:bCs/>
          <w:sz w:val="24"/>
          <w:szCs w:val="24"/>
        </w:rPr>
      </w:pPr>
      <w:r w:rsidRPr="00F55ECC">
        <w:rPr>
          <w:rFonts w:ascii="Times New Roman" w:eastAsia="TimesNewRoman,Bold" w:hAnsi="Times New Roman"/>
          <w:b/>
          <w:bCs/>
          <w:sz w:val="24"/>
          <w:szCs w:val="24"/>
        </w:rPr>
        <w:t xml:space="preserve">Protest se podává písemně (dle </w:t>
      </w:r>
      <w:r>
        <w:rPr>
          <w:rFonts w:ascii="Times New Roman" w:eastAsia="TimesNewRoman,Bold" w:hAnsi="Times New Roman"/>
          <w:b/>
          <w:bCs/>
          <w:sz w:val="24"/>
          <w:szCs w:val="24"/>
        </w:rPr>
        <w:t>pravidla 14 – Protesty a odvolání</w:t>
      </w:r>
      <w:r w:rsidRPr="00F55ECC">
        <w:rPr>
          <w:rFonts w:ascii="Times New Roman" w:eastAsia="TimesNewRoman,Bold" w:hAnsi="Times New Roman"/>
          <w:b/>
          <w:bCs/>
          <w:sz w:val="24"/>
          <w:szCs w:val="24"/>
        </w:rPr>
        <w:t>)</w:t>
      </w:r>
    </w:p>
    <w:p w14:paraId="298E93EE" w14:textId="77777777" w:rsidR="008A3DE5" w:rsidRDefault="008A3DE5" w:rsidP="008A3D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b/>
          <w:bCs/>
          <w:color w:val="FF0000"/>
          <w:sz w:val="24"/>
          <w:szCs w:val="24"/>
        </w:rPr>
      </w:pPr>
      <w:r w:rsidRPr="001C2DF7">
        <w:rPr>
          <w:rFonts w:ascii="Times New Roman" w:eastAsia="TimesNewRoman,Bold" w:hAnsi="Times New Roman"/>
          <w:b/>
          <w:bCs/>
          <w:sz w:val="24"/>
          <w:szCs w:val="24"/>
        </w:rPr>
        <w:t>Při podání protestu nebudou rozhodčí brát v potaz žádný pořízený videozáznam</w:t>
      </w:r>
    </w:p>
    <w:p w14:paraId="503676D3" w14:textId="77777777" w:rsidR="00546B07" w:rsidRDefault="00546B07" w:rsidP="00546B07">
      <w:pPr>
        <w:pStyle w:val="Odstavecseseznamem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b/>
          <w:bCs/>
          <w:sz w:val="24"/>
          <w:szCs w:val="24"/>
        </w:rPr>
      </w:pPr>
    </w:p>
    <w:p w14:paraId="3EC590A4" w14:textId="34A5777D" w:rsidR="00BB4C52" w:rsidRDefault="00546B07" w:rsidP="00BB4C5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b/>
          <w:bCs/>
          <w:color w:val="FF0000"/>
          <w:sz w:val="24"/>
          <w:szCs w:val="24"/>
          <w:u w:val="single"/>
        </w:rPr>
      </w:pPr>
      <w:r w:rsidRPr="00546B07">
        <w:rPr>
          <w:rFonts w:ascii="Times New Roman" w:eastAsia="TimesNewRoman,Bold" w:hAnsi="Times New Roman"/>
          <w:b/>
          <w:bCs/>
          <w:sz w:val="24"/>
          <w:szCs w:val="24"/>
        </w:rPr>
        <w:t>Pořadí nástupu na plnění disciplín</w:t>
      </w:r>
      <w:r w:rsidR="00B45D01">
        <w:rPr>
          <w:rFonts w:ascii="Times New Roman" w:eastAsia="TimesNewRoman,Bold" w:hAnsi="Times New Roman"/>
          <w:b/>
          <w:bCs/>
          <w:sz w:val="24"/>
          <w:szCs w:val="24"/>
        </w:rPr>
        <w:t xml:space="preserve"> bude rozlosováno po podání přihlášek:</w:t>
      </w:r>
    </w:p>
    <w:p w14:paraId="194BEF50" w14:textId="77777777" w:rsidR="00BB4C52" w:rsidRDefault="00BB4C52" w:rsidP="00BB4C5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b/>
          <w:bCs/>
          <w:color w:val="FF0000"/>
          <w:sz w:val="24"/>
          <w:szCs w:val="24"/>
          <w:u w:val="single"/>
        </w:rPr>
      </w:pPr>
    </w:p>
    <w:p w14:paraId="001C55CA" w14:textId="77777777" w:rsidR="00BB4C52" w:rsidRDefault="00BB4C52" w:rsidP="00BB4C5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/>
          <w:sz w:val="24"/>
          <w:szCs w:val="24"/>
        </w:rPr>
      </w:pPr>
    </w:p>
    <w:p w14:paraId="0325B373" w14:textId="6189B47F" w:rsidR="00BB4C52" w:rsidRPr="00F94E2E" w:rsidRDefault="00BB4C52" w:rsidP="00BB4C52">
      <w:pPr>
        <w:tabs>
          <w:tab w:val="center" w:pos="453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/>
          <w:sz w:val="24"/>
          <w:szCs w:val="24"/>
        </w:rPr>
      </w:pPr>
      <w:r w:rsidRPr="00F94E2E">
        <w:rPr>
          <w:rFonts w:ascii="Times New Roman" w:eastAsia="TimesNewRoman" w:hAnsi="Times New Roman"/>
          <w:sz w:val="24"/>
          <w:szCs w:val="24"/>
        </w:rPr>
        <w:t xml:space="preserve">   </w:t>
      </w:r>
    </w:p>
    <w:p w14:paraId="5861F0B5" w14:textId="2F2D3DED" w:rsidR="00BB4C52" w:rsidRPr="006E369D" w:rsidRDefault="00BB4C52" w:rsidP="00BB4C52">
      <w:pPr>
        <w:tabs>
          <w:tab w:val="center" w:pos="453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/>
          <w:sz w:val="24"/>
          <w:szCs w:val="24"/>
        </w:rPr>
      </w:pPr>
      <w:r w:rsidRPr="006E369D">
        <w:rPr>
          <w:rFonts w:ascii="Times New Roman" w:eastAsia="TimesNewRoman" w:hAnsi="Times New Roman"/>
          <w:sz w:val="24"/>
          <w:szCs w:val="24"/>
        </w:rPr>
        <w:t xml:space="preserve">                                             </w:t>
      </w:r>
    </w:p>
    <w:p w14:paraId="405C36DC" w14:textId="77777777" w:rsidR="00BB4C52" w:rsidRPr="00C241FC" w:rsidRDefault="00BB4C52" w:rsidP="00BB4C52">
      <w:pPr>
        <w:tabs>
          <w:tab w:val="center" w:pos="453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/>
          <w:sz w:val="24"/>
          <w:szCs w:val="24"/>
        </w:rPr>
      </w:pPr>
      <w:r w:rsidRPr="00C241FC">
        <w:rPr>
          <w:rFonts w:ascii="Times New Roman" w:eastAsia="TimesNewRoman" w:hAnsi="Times New Roman"/>
          <w:sz w:val="24"/>
          <w:szCs w:val="24"/>
        </w:rPr>
        <w:t xml:space="preserve"> </w:t>
      </w:r>
    </w:p>
    <w:p w14:paraId="2CB15E01" w14:textId="77777777" w:rsidR="00BB4C52" w:rsidRPr="00C241FC" w:rsidRDefault="00BB4C52" w:rsidP="00BB4C52">
      <w:pPr>
        <w:tabs>
          <w:tab w:val="center" w:pos="453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/>
          <w:sz w:val="24"/>
          <w:szCs w:val="24"/>
        </w:rPr>
      </w:pPr>
    </w:p>
    <w:p w14:paraId="7A0D9EE9" w14:textId="64F87D03" w:rsidR="00546B07" w:rsidRPr="00546B07" w:rsidRDefault="00546B07" w:rsidP="00546B07">
      <w:pPr>
        <w:pStyle w:val="Odstavecseseznamem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b/>
          <w:bCs/>
          <w:sz w:val="24"/>
          <w:szCs w:val="24"/>
        </w:rPr>
        <w:sectPr w:rsidR="00546B07" w:rsidRPr="00546B07" w:rsidSect="00546B07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14:paraId="54DACAE3" w14:textId="5E796640" w:rsidR="007E2700" w:rsidRDefault="001451FF" w:rsidP="00A21B43">
      <w:pPr>
        <w:tabs>
          <w:tab w:val="center" w:pos="453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/>
          <w:sz w:val="24"/>
          <w:szCs w:val="24"/>
        </w:rPr>
      </w:pPr>
      <w:bookmarkStart w:id="0" w:name="_Hlk168307765"/>
      <w:bookmarkStart w:id="1" w:name="_Hlk168307784"/>
      <w:r w:rsidRPr="00A21B43">
        <w:rPr>
          <w:rFonts w:ascii="Times New Roman" w:eastAsia="TimesNewRoman" w:hAnsi="Times New Roman"/>
          <w:sz w:val="24"/>
          <w:szCs w:val="24"/>
        </w:rPr>
        <w:t xml:space="preserve">  </w:t>
      </w:r>
      <w:bookmarkEnd w:id="0"/>
    </w:p>
    <w:p w14:paraId="6A371E2A" w14:textId="77777777" w:rsidR="00B45D01" w:rsidRDefault="00B45D01" w:rsidP="00A21B43">
      <w:pPr>
        <w:tabs>
          <w:tab w:val="center" w:pos="453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/>
          <w:sz w:val="24"/>
          <w:szCs w:val="24"/>
        </w:rPr>
      </w:pPr>
    </w:p>
    <w:p w14:paraId="6F603229" w14:textId="77777777" w:rsidR="00B45D01" w:rsidRDefault="00B45D01" w:rsidP="00A21B43">
      <w:pPr>
        <w:tabs>
          <w:tab w:val="center" w:pos="453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/>
          <w:sz w:val="24"/>
          <w:szCs w:val="24"/>
        </w:rPr>
      </w:pPr>
    </w:p>
    <w:p w14:paraId="6EC45771" w14:textId="77777777" w:rsidR="00B45D01" w:rsidRDefault="00B45D01" w:rsidP="00A21B43">
      <w:pPr>
        <w:tabs>
          <w:tab w:val="center" w:pos="453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/>
          <w:sz w:val="24"/>
          <w:szCs w:val="24"/>
        </w:rPr>
      </w:pPr>
    </w:p>
    <w:p w14:paraId="6718E679" w14:textId="77777777" w:rsidR="00B45D01" w:rsidRDefault="00B45D01" w:rsidP="00A21B43">
      <w:pPr>
        <w:tabs>
          <w:tab w:val="center" w:pos="453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/>
          <w:sz w:val="24"/>
          <w:szCs w:val="24"/>
        </w:rPr>
      </w:pPr>
    </w:p>
    <w:p w14:paraId="32D7DF61" w14:textId="77777777" w:rsidR="00B45D01" w:rsidRDefault="00B45D01" w:rsidP="00A21B43">
      <w:pPr>
        <w:tabs>
          <w:tab w:val="center" w:pos="453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/>
          <w:sz w:val="24"/>
          <w:szCs w:val="24"/>
        </w:rPr>
      </w:pPr>
    </w:p>
    <w:p w14:paraId="2975C8B7" w14:textId="77777777" w:rsidR="00B45D01" w:rsidRPr="00A21B43" w:rsidRDefault="00B45D01" w:rsidP="00A21B43">
      <w:pPr>
        <w:tabs>
          <w:tab w:val="center" w:pos="453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/>
          <w:sz w:val="24"/>
          <w:szCs w:val="24"/>
        </w:rPr>
      </w:pPr>
    </w:p>
    <w:bookmarkEnd w:id="1"/>
    <w:p w14:paraId="4A865F55" w14:textId="615F361C" w:rsidR="00734DFC" w:rsidRPr="00A21B43" w:rsidRDefault="00734DFC" w:rsidP="00A21B43">
      <w:pPr>
        <w:tabs>
          <w:tab w:val="center" w:pos="453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/>
          <w:color w:val="FF0000"/>
          <w:sz w:val="24"/>
          <w:szCs w:val="24"/>
        </w:rPr>
        <w:sectPr w:rsidR="00734DFC" w:rsidRPr="00A21B43" w:rsidSect="003A1FAF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14:paraId="4EB00FAF" w14:textId="0F071E2A" w:rsidR="00546B07" w:rsidRPr="008C1274" w:rsidRDefault="00546B07" w:rsidP="00546B07">
      <w:pPr>
        <w:pStyle w:val="Normlnweb"/>
        <w:rPr>
          <w:rFonts w:eastAsia="Times New Roman"/>
          <w:color w:val="FF0000"/>
          <w:lang w:eastAsia="cs-CZ"/>
        </w:rPr>
      </w:pPr>
      <w:r w:rsidRPr="00C96479">
        <w:rPr>
          <w:rFonts w:eastAsia="TimesNewRoman"/>
          <w:b/>
          <w:color w:val="000000"/>
        </w:rPr>
        <w:lastRenderedPageBreak/>
        <w:t xml:space="preserve">Vítězné družstvo z každé kategorie je nominováno do Krajské soutěže </w:t>
      </w:r>
      <w:r>
        <w:rPr>
          <w:rFonts w:eastAsia="TimesNewRoman"/>
          <w:b/>
          <w:color w:val="000000"/>
        </w:rPr>
        <w:t>v požárním sportu družstev</w:t>
      </w:r>
      <w:r w:rsidRPr="00C96479">
        <w:rPr>
          <w:rFonts w:eastAsia="TimesNewRoman"/>
          <w:b/>
          <w:color w:val="000000"/>
        </w:rPr>
        <w:t xml:space="preserve"> SHČSM</w:t>
      </w:r>
      <w:r>
        <w:rPr>
          <w:rFonts w:eastAsia="TimesNewRoman"/>
          <w:b/>
          <w:color w:val="000000"/>
        </w:rPr>
        <w:t xml:space="preserve"> </w:t>
      </w:r>
      <w:r w:rsidRPr="00C96479">
        <w:rPr>
          <w:rFonts w:eastAsia="TimesNewRoman"/>
          <w:b/>
          <w:color w:val="000000"/>
        </w:rPr>
        <w:t>–</w:t>
      </w:r>
      <w:r>
        <w:rPr>
          <w:rFonts w:eastAsia="TimesNewRoman"/>
          <w:b/>
          <w:color w:val="000000"/>
        </w:rPr>
        <w:t xml:space="preserve"> </w:t>
      </w:r>
      <w:r w:rsidRPr="00C96479">
        <w:rPr>
          <w:rFonts w:eastAsia="TimesNewRoman"/>
          <w:b/>
          <w:color w:val="000000"/>
        </w:rPr>
        <w:t xml:space="preserve">KSH Jihomoravského kraje, </w:t>
      </w:r>
      <w:r>
        <w:rPr>
          <w:rFonts w:eastAsia="TimesNewRoman"/>
          <w:b/>
          <w:color w:val="000000"/>
        </w:rPr>
        <w:t xml:space="preserve">konané dne 18. července 2026, </w:t>
      </w:r>
      <w:r w:rsidRPr="008C1274">
        <w:rPr>
          <w:rFonts w:eastAsia="TimesNewRoman"/>
          <w:b/>
          <w:color w:val="FF0000"/>
        </w:rPr>
        <w:t xml:space="preserve">ve </w:t>
      </w:r>
      <w:r w:rsidRPr="008C1274">
        <w:rPr>
          <w:rFonts w:eastAsia="Times New Roman"/>
          <w:b/>
          <w:bCs/>
          <w:color w:val="FF0000"/>
          <w:lang w:eastAsia="cs-CZ"/>
        </w:rPr>
        <w:t>sportovním areálu</w:t>
      </w:r>
      <w:r w:rsidR="008D5EE5">
        <w:rPr>
          <w:rFonts w:eastAsia="Times New Roman"/>
          <w:b/>
          <w:bCs/>
          <w:color w:val="FF0000"/>
          <w:lang w:eastAsia="cs-CZ"/>
        </w:rPr>
        <w:t xml:space="preserve"> </w:t>
      </w:r>
      <w:r w:rsidR="00BA2027">
        <w:rPr>
          <w:rFonts w:eastAsia="Times New Roman"/>
          <w:b/>
          <w:bCs/>
          <w:color w:val="FF0000"/>
          <w:lang w:eastAsia="cs-CZ"/>
        </w:rPr>
        <w:t>Přísnotice</w:t>
      </w:r>
      <w:r w:rsidR="002D4A02">
        <w:rPr>
          <w:rFonts w:eastAsia="Times New Roman"/>
          <w:b/>
          <w:bCs/>
          <w:color w:val="FF0000"/>
          <w:lang w:eastAsia="cs-CZ"/>
        </w:rPr>
        <w:t>, ulice Za Kostelem</w:t>
      </w:r>
      <w:r w:rsidRPr="008C1274">
        <w:rPr>
          <w:rFonts w:eastAsia="Times New Roman"/>
          <w:color w:val="FF0000"/>
          <w:lang w:eastAsia="cs-CZ"/>
        </w:rPr>
        <w:t xml:space="preserve">                                GPS souřadnice:</w:t>
      </w:r>
      <w:r w:rsidR="00BA2027">
        <w:rPr>
          <w:rFonts w:eastAsia="Times New Roman"/>
          <w:color w:val="FF0000"/>
          <w:lang w:eastAsia="cs-CZ"/>
        </w:rPr>
        <w:t xml:space="preserve"> </w:t>
      </w:r>
      <w:r w:rsidR="00BA2027" w:rsidRPr="00BA2027">
        <w:rPr>
          <w:rFonts w:eastAsia="Times New Roman"/>
          <w:color w:val="FF0000"/>
          <w:lang w:eastAsia="cs-CZ"/>
        </w:rPr>
        <w:t>49.</w:t>
      </w:r>
      <w:proofErr w:type="gramStart"/>
      <w:r w:rsidR="00BA2027" w:rsidRPr="00BA2027">
        <w:rPr>
          <w:rFonts w:eastAsia="Times New Roman"/>
          <w:color w:val="FF0000"/>
          <w:lang w:eastAsia="cs-CZ"/>
        </w:rPr>
        <w:t>0077667N</w:t>
      </w:r>
      <w:proofErr w:type="gramEnd"/>
      <w:r w:rsidR="00BA2027" w:rsidRPr="00BA2027">
        <w:rPr>
          <w:rFonts w:eastAsia="Times New Roman"/>
          <w:color w:val="FF0000"/>
          <w:lang w:eastAsia="cs-CZ"/>
        </w:rPr>
        <w:t>, 16.6170108E</w:t>
      </w:r>
    </w:p>
    <w:p w14:paraId="5472A276" w14:textId="53567A80" w:rsidR="00546B07" w:rsidRDefault="00546B07" w:rsidP="00546B0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b/>
          <w:bCs/>
          <w:sz w:val="24"/>
          <w:szCs w:val="24"/>
        </w:rPr>
      </w:pPr>
      <w:r w:rsidRPr="00F55ECC">
        <w:rPr>
          <w:rFonts w:ascii="Times New Roman" w:eastAsia="TimesNewRoman,Bold" w:hAnsi="Times New Roman"/>
          <w:b/>
          <w:bCs/>
          <w:sz w:val="24"/>
          <w:szCs w:val="24"/>
        </w:rPr>
        <w:t>Na slavnostní</w:t>
      </w:r>
      <w:r>
        <w:rPr>
          <w:rFonts w:ascii="Times New Roman" w:eastAsia="TimesNewRoman,Bold" w:hAnsi="Times New Roman"/>
          <w:b/>
          <w:bCs/>
          <w:sz w:val="24"/>
          <w:szCs w:val="24"/>
        </w:rPr>
        <w:t xml:space="preserve"> nástup a vyhodnocení</w:t>
      </w:r>
      <w:r w:rsidRPr="00F55ECC">
        <w:rPr>
          <w:rFonts w:ascii="Times New Roman" w:eastAsia="TimesNewRoman,Bold" w:hAnsi="Times New Roman"/>
          <w:b/>
          <w:bCs/>
          <w:sz w:val="24"/>
          <w:szCs w:val="24"/>
        </w:rPr>
        <w:t xml:space="preserve"> nastoupí</w:t>
      </w:r>
      <w:r>
        <w:rPr>
          <w:rFonts w:ascii="Times New Roman" w:eastAsia="TimesNewRoman,Bold" w:hAnsi="Times New Roman"/>
          <w:b/>
          <w:bCs/>
          <w:sz w:val="24"/>
          <w:szCs w:val="24"/>
        </w:rPr>
        <w:t xml:space="preserve"> celé</w:t>
      </w:r>
      <w:r w:rsidRPr="00F55ECC">
        <w:rPr>
          <w:rFonts w:ascii="Times New Roman" w:eastAsia="TimesNewRoman,Bold" w:hAnsi="Times New Roman"/>
          <w:b/>
          <w:bCs/>
          <w:sz w:val="24"/>
          <w:szCs w:val="24"/>
        </w:rPr>
        <w:t xml:space="preserve"> družstvo v předepsaném</w:t>
      </w:r>
    </w:p>
    <w:p w14:paraId="4D54F10B" w14:textId="77777777" w:rsidR="00546B07" w:rsidRDefault="00546B07" w:rsidP="00BB3E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b/>
          <w:bCs/>
          <w:sz w:val="24"/>
          <w:szCs w:val="24"/>
        </w:rPr>
      </w:pPr>
    </w:p>
    <w:p w14:paraId="58FF5225" w14:textId="4213A3E2" w:rsidR="00F55ECC" w:rsidRPr="00BB3E41" w:rsidRDefault="00D647C5" w:rsidP="00BB3E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b/>
          <w:bCs/>
          <w:sz w:val="24"/>
          <w:szCs w:val="24"/>
        </w:rPr>
      </w:pPr>
      <w:r w:rsidRPr="00BB3E41">
        <w:rPr>
          <w:rFonts w:ascii="Times New Roman" w:eastAsia="TimesNewRoman,Bold" w:hAnsi="Times New Roman"/>
          <w:b/>
          <w:bCs/>
          <w:sz w:val="24"/>
          <w:szCs w:val="24"/>
        </w:rPr>
        <w:t>Žádáme</w:t>
      </w:r>
      <w:r w:rsidR="00F55ECC" w:rsidRPr="00BB3E41">
        <w:rPr>
          <w:rFonts w:ascii="Times New Roman" w:eastAsia="TimesNewRoman,Bold" w:hAnsi="Times New Roman"/>
          <w:b/>
          <w:bCs/>
          <w:sz w:val="24"/>
          <w:szCs w:val="24"/>
        </w:rPr>
        <w:t xml:space="preserve"> všechny </w:t>
      </w:r>
      <w:r w:rsidRPr="00BB3E41">
        <w:rPr>
          <w:rFonts w:ascii="Times New Roman" w:eastAsia="TimesNewRoman,Bold" w:hAnsi="Times New Roman"/>
          <w:b/>
          <w:bCs/>
          <w:sz w:val="24"/>
          <w:szCs w:val="24"/>
        </w:rPr>
        <w:t>účastníky</w:t>
      </w:r>
      <w:r w:rsidR="00F55ECC" w:rsidRPr="00BB3E41">
        <w:rPr>
          <w:rFonts w:ascii="Times New Roman" w:eastAsia="TimesNewRoman,Bold" w:hAnsi="Times New Roman"/>
          <w:b/>
          <w:bCs/>
          <w:sz w:val="24"/>
          <w:szCs w:val="24"/>
        </w:rPr>
        <w:t xml:space="preserve">, aby dodržovali </w:t>
      </w:r>
      <w:r w:rsidRPr="00BB3E41">
        <w:rPr>
          <w:rFonts w:ascii="Times New Roman" w:eastAsia="TimesNewRoman,Bold" w:hAnsi="Times New Roman"/>
          <w:b/>
          <w:bCs/>
          <w:sz w:val="24"/>
          <w:szCs w:val="24"/>
        </w:rPr>
        <w:t>veškeré</w:t>
      </w:r>
      <w:r w:rsidR="00F55ECC" w:rsidRPr="00BB3E41">
        <w:rPr>
          <w:rFonts w:ascii="Times New Roman" w:eastAsia="TimesNewRoman,Bold" w:hAnsi="Times New Roman"/>
          <w:b/>
          <w:bCs/>
          <w:sz w:val="24"/>
          <w:szCs w:val="24"/>
        </w:rPr>
        <w:t xml:space="preserve"> pokyny </w:t>
      </w:r>
      <w:r w:rsidRPr="00BB3E41">
        <w:rPr>
          <w:rFonts w:ascii="Times New Roman" w:eastAsia="TimesNewRoman,Bold" w:hAnsi="Times New Roman"/>
          <w:b/>
          <w:bCs/>
          <w:sz w:val="24"/>
          <w:szCs w:val="24"/>
        </w:rPr>
        <w:t>uvedené</w:t>
      </w:r>
      <w:r w:rsidR="00F55ECC" w:rsidRPr="00BB3E41">
        <w:rPr>
          <w:rFonts w:ascii="Times New Roman" w:eastAsia="TimesNewRoman,Bold" w:hAnsi="Times New Roman"/>
          <w:b/>
          <w:bCs/>
          <w:sz w:val="24"/>
          <w:szCs w:val="24"/>
        </w:rPr>
        <w:t xml:space="preserve"> v tomto</w:t>
      </w:r>
      <w:r w:rsidR="00632A66" w:rsidRPr="00BB3E41">
        <w:rPr>
          <w:rFonts w:ascii="Times New Roman" w:eastAsia="TimesNewRoman,Bold" w:hAnsi="Times New Roman"/>
          <w:b/>
          <w:bCs/>
          <w:sz w:val="24"/>
          <w:szCs w:val="24"/>
        </w:rPr>
        <w:t xml:space="preserve"> </w:t>
      </w:r>
      <w:r w:rsidR="00F55ECC" w:rsidRPr="00BB3E41">
        <w:rPr>
          <w:rFonts w:ascii="Times New Roman" w:eastAsia="TimesNewRoman,Bold" w:hAnsi="Times New Roman"/>
          <w:b/>
          <w:bCs/>
          <w:sz w:val="24"/>
          <w:szCs w:val="24"/>
        </w:rPr>
        <w:t>dokumentu.</w:t>
      </w:r>
    </w:p>
    <w:p w14:paraId="55FF2A1C" w14:textId="77777777" w:rsidR="003B44C7" w:rsidRDefault="00D647C5" w:rsidP="00E66072">
      <w:pPr>
        <w:pStyle w:val="Odstavecseseznamem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b/>
          <w:bCs/>
          <w:sz w:val="24"/>
          <w:szCs w:val="24"/>
        </w:rPr>
      </w:pPr>
      <w:r w:rsidRPr="003B44C7">
        <w:rPr>
          <w:rFonts w:ascii="Times New Roman" w:eastAsia="TimesNewRoman,Bold" w:hAnsi="Times New Roman"/>
          <w:b/>
          <w:bCs/>
          <w:sz w:val="24"/>
          <w:szCs w:val="24"/>
        </w:rPr>
        <w:t>Podrobnější</w:t>
      </w:r>
      <w:r w:rsidR="00CD7A49">
        <w:rPr>
          <w:rFonts w:ascii="Times New Roman" w:eastAsia="TimesNewRoman,Bold" w:hAnsi="Times New Roman"/>
          <w:b/>
          <w:bCs/>
          <w:sz w:val="24"/>
          <w:szCs w:val="24"/>
        </w:rPr>
        <w:t xml:space="preserve"> informace a případné</w:t>
      </w:r>
      <w:r w:rsidR="00F55ECC" w:rsidRPr="003B44C7">
        <w:rPr>
          <w:rFonts w:ascii="Times New Roman" w:eastAsia="TimesNewRoman,Bold" w:hAnsi="Times New Roman"/>
          <w:b/>
          <w:bCs/>
          <w:sz w:val="24"/>
          <w:szCs w:val="24"/>
        </w:rPr>
        <w:t xml:space="preserve"> změny v </w:t>
      </w:r>
      <w:r w:rsidRPr="003B44C7">
        <w:rPr>
          <w:rFonts w:ascii="Times New Roman" w:eastAsia="TimesNewRoman,Bold" w:hAnsi="Times New Roman"/>
          <w:b/>
          <w:bCs/>
          <w:sz w:val="24"/>
          <w:szCs w:val="24"/>
        </w:rPr>
        <w:t>časovém</w:t>
      </w:r>
      <w:r w:rsidR="00F55ECC" w:rsidRPr="003B44C7">
        <w:rPr>
          <w:rFonts w:ascii="Times New Roman" w:eastAsia="TimesNewRoman,Bold" w:hAnsi="Times New Roman"/>
          <w:b/>
          <w:bCs/>
          <w:sz w:val="24"/>
          <w:szCs w:val="24"/>
        </w:rPr>
        <w:t xml:space="preserve"> harmonogramu </w:t>
      </w:r>
      <w:r w:rsidRPr="003B44C7">
        <w:rPr>
          <w:rFonts w:ascii="Times New Roman" w:eastAsia="TimesNewRoman,Bold" w:hAnsi="Times New Roman"/>
          <w:b/>
          <w:bCs/>
          <w:sz w:val="24"/>
          <w:szCs w:val="24"/>
        </w:rPr>
        <w:t>obdrží</w:t>
      </w:r>
      <w:r w:rsidR="00F55ECC" w:rsidRPr="003B44C7">
        <w:rPr>
          <w:rFonts w:ascii="Times New Roman" w:eastAsia="TimesNewRoman,Bold" w:hAnsi="Times New Roman"/>
          <w:b/>
          <w:bCs/>
          <w:sz w:val="24"/>
          <w:szCs w:val="24"/>
        </w:rPr>
        <w:t xml:space="preserve"> </w:t>
      </w:r>
      <w:r w:rsidR="003B44C7" w:rsidRPr="003B44C7">
        <w:rPr>
          <w:rFonts w:ascii="Times New Roman" w:eastAsia="TimesNewRoman,Bold" w:hAnsi="Times New Roman"/>
          <w:b/>
          <w:bCs/>
          <w:sz w:val="24"/>
          <w:szCs w:val="24"/>
        </w:rPr>
        <w:t>v</w:t>
      </w:r>
      <w:r w:rsidRPr="003B44C7">
        <w:rPr>
          <w:rFonts w:ascii="Times New Roman" w:eastAsia="TimesNewRoman,Bold" w:hAnsi="Times New Roman"/>
          <w:b/>
          <w:bCs/>
          <w:sz w:val="24"/>
          <w:szCs w:val="24"/>
        </w:rPr>
        <w:t>edoucí</w:t>
      </w:r>
      <w:r w:rsidR="00F55ECC" w:rsidRPr="003B44C7">
        <w:rPr>
          <w:rFonts w:ascii="Times New Roman" w:eastAsia="TimesNewRoman,Bold" w:hAnsi="Times New Roman"/>
          <w:b/>
          <w:bCs/>
          <w:sz w:val="24"/>
          <w:szCs w:val="24"/>
        </w:rPr>
        <w:t xml:space="preserve"> družstev při</w:t>
      </w:r>
      <w:r w:rsidR="003B44C7" w:rsidRPr="003B44C7">
        <w:rPr>
          <w:rFonts w:ascii="Times New Roman" w:eastAsia="TimesNewRoman,Bold" w:hAnsi="Times New Roman"/>
          <w:b/>
          <w:bCs/>
          <w:sz w:val="24"/>
          <w:szCs w:val="24"/>
        </w:rPr>
        <w:t xml:space="preserve"> </w:t>
      </w:r>
      <w:r w:rsidR="00F55ECC" w:rsidRPr="003B44C7">
        <w:rPr>
          <w:rFonts w:ascii="Times New Roman" w:eastAsia="TimesNewRoman,Bold" w:hAnsi="Times New Roman"/>
          <w:b/>
          <w:bCs/>
          <w:sz w:val="24"/>
          <w:szCs w:val="24"/>
        </w:rPr>
        <w:t xml:space="preserve">presenci a na </w:t>
      </w:r>
      <w:r w:rsidRPr="003B44C7">
        <w:rPr>
          <w:rFonts w:ascii="Times New Roman" w:eastAsia="TimesNewRoman,Bold" w:hAnsi="Times New Roman"/>
          <w:b/>
          <w:bCs/>
          <w:sz w:val="24"/>
          <w:szCs w:val="24"/>
        </w:rPr>
        <w:t>následných</w:t>
      </w:r>
      <w:r w:rsidR="00F55ECC" w:rsidRPr="003B44C7">
        <w:rPr>
          <w:rFonts w:ascii="Times New Roman" w:eastAsia="TimesNewRoman,Bold" w:hAnsi="Times New Roman"/>
          <w:b/>
          <w:bCs/>
          <w:sz w:val="24"/>
          <w:szCs w:val="24"/>
        </w:rPr>
        <w:t xml:space="preserve"> </w:t>
      </w:r>
      <w:r w:rsidRPr="003B44C7">
        <w:rPr>
          <w:rFonts w:ascii="Times New Roman" w:eastAsia="TimesNewRoman,Bold" w:hAnsi="Times New Roman"/>
          <w:b/>
          <w:bCs/>
          <w:sz w:val="24"/>
          <w:szCs w:val="24"/>
        </w:rPr>
        <w:t>poradách</w:t>
      </w:r>
      <w:r w:rsidR="00F55ECC" w:rsidRPr="003B44C7">
        <w:rPr>
          <w:rFonts w:ascii="Times New Roman" w:eastAsia="TimesNewRoman,Bold" w:hAnsi="Times New Roman"/>
          <w:b/>
          <w:bCs/>
          <w:sz w:val="24"/>
          <w:szCs w:val="24"/>
        </w:rPr>
        <w:t xml:space="preserve">. </w:t>
      </w:r>
    </w:p>
    <w:p w14:paraId="38FF57C1" w14:textId="77777777" w:rsidR="003B44C7" w:rsidRDefault="00F6018C" w:rsidP="00E66072">
      <w:pPr>
        <w:pStyle w:val="Odstavecseseznamem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b/>
          <w:bCs/>
          <w:sz w:val="24"/>
          <w:szCs w:val="24"/>
        </w:rPr>
      </w:pPr>
      <w:r>
        <w:rPr>
          <w:rFonts w:ascii="Times New Roman" w:eastAsia="TimesNewRoman,Bold" w:hAnsi="Times New Roman"/>
          <w:b/>
          <w:bCs/>
          <w:sz w:val="24"/>
          <w:szCs w:val="24"/>
        </w:rPr>
        <w:t>Porušení</w:t>
      </w:r>
      <w:r w:rsidR="00F55ECC" w:rsidRPr="003B44C7">
        <w:rPr>
          <w:rFonts w:ascii="Times New Roman" w:eastAsia="TimesNewRoman,Bold" w:hAnsi="Times New Roman"/>
          <w:b/>
          <w:bCs/>
          <w:sz w:val="24"/>
          <w:szCs w:val="24"/>
        </w:rPr>
        <w:t xml:space="preserve"> </w:t>
      </w:r>
      <w:r w:rsidR="00D647C5" w:rsidRPr="003B44C7">
        <w:rPr>
          <w:rFonts w:ascii="Times New Roman" w:eastAsia="TimesNewRoman,Bold" w:hAnsi="Times New Roman"/>
          <w:b/>
          <w:bCs/>
          <w:sz w:val="24"/>
          <w:szCs w:val="24"/>
        </w:rPr>
        <w:t>stanovených</w:t>
      </w:r>
      <w:r w:rsidR="00F55ECC" w:rsidRPr="003B44C7">
        <w:rPr>
          <w:rFonts w:ascii="Times New Roman" w:eastAsia="TimesNewRoman,Bold" w:hAnsi="Times New Roman"/>
          <w:b/>
          <w:bCs/>
          <w:sz w:val="24"/>
          <w:szCs w:val="24"/>
        </w:rPr>
        <w:t xml:space="preserve"> </w:t>
      </w:r>
      <w:r w:rsidR="00D647C5" w:rsidRPr="003B44C7">
        <w:rPr>
          <w:rFonts w:ascii="Times New Roman" w:eastAsia="TimesNewRoman,Bold" w:hAnsi="Times New Roman"/>
          <w:b/>
          <w:bCs/>
          <w:sz w:val="24"/>
          <w:szCs w:val="24"/>
        </w:rPr>
        <w:t>podmínek</w:t>
      </w:r>
      <w:r w:rsidR="00F55ECC" w:rsidRPr="003B44C7">
        <w:rPr>
          <w:rFonts w:ascii="Times New Roman" w:eastAsia="TimesNewRoman,Bold" w:hAnsi="Times New Roman"/>
          <w:b/>
          <w:bCs/>
          <w:sz w:val="24"/>
          <w:szCs w:val="24"/>
        </w:rPr>
        <w:t xml:space="preserve"> a </w:t>
      </w:r>
      <w:r w:rsidR="00D647C5" w:rsidRPr="003B44C7">
        <w:rPr>
          <w:rFonts w:ascii="Times New Roman" w:eastAsia="TimesNewRoman,Bold" w:hAnsi="Times New Roman"/>
          <w:b/>
          <w:bCs/>
          <w:sz w:val="24"/>
          <w:szCs w:val="24"/>
        </w:rPr>
        <w:t>ostatních</w:t>
      </w:r>
      <w:r w:rsidR="00F55ECC" w:rsidRPr="003B44C7">
        <w:rPr>
          <w:rFonts w:ascii="Times New Roman" w:eastAsia="TimesNewRoman,Bold" w:hAnsi="Times New Roman"/>
          <w:b/>
          <w:bCs/>
          <w:sz w:val="24"/>
          <w:szCs w:val="24"/>
        </w:rPr>
        <w:t xml:space="preserve"> </w:t>
      </w:r>
      <w:r w:rsidR="00D647C5" w:rsidRPr="003B44C7">
        <w:rPr>
          <w:rFonts w:ascii="Times New Roman" w:eastAsia="TimesNewRoman,Bold" w:hAnsi="Times New Roman"/>
          <w:b/>
          <w:bCs/>
          <w:sz w:val="24"/>
          <w:szCs w:val="24"/>
        </w:rPr>
        <w:t>závazných</w:t>
      </w:r>
      <w:r w:rsidR="00F55ECC" w:rsidRPr="003B44C7">
        <w:rPr>
          <w:rFonts w:ascii="Times New Roman" w:eastAsia="TimesNewRoman,Bold" w:hAnsi="Times New Roman"/>
          <w:b/>
          <w:bCs/>
          <w:sz w:val="24"/>
          <w:szCs w:val="24"/>
        </w:rPr>
        <w:t xml:space="preserve"> pokynů</w:t>
      </w:r>
      <w:r w:rsidR="003B44C7" w:rsidRPr="003B44C7">
        <w:rPr>
          <w:rFonts w:ascii="Times New Roman" w:eastAsia="TimesNewRoman,Bold" w:hAnsi="Times New Roman"/>
          <w:b/>
          <w:bCs/>
          <w:sz w:val="24"/>
          <w:szCs w:val="24"/>
        </w:rPr>
        <w:t xml:space="preserve"> </w:t>
      </w:r>
      <w:r w:rsidR="00931FA8">
        <w:rPr>
          <w:rFonts w:ascii="Times New Roman" w:eastAsia="TimesNewRoman,Bold" w:hAnsi="Times New Roman"/>
          <w:b/>
          <w:bCs/>
          <w:sz w:val="24"/>
          <w:szCs w:val="24"/>
        </w:rPr>
        <w:t>může bý</w:t>
      </w:r>
      <w:r w:rsidR="00CD7A49">
        <w:rPr>
          <w:rFonts w:ascii="Times New Roman" w:eastAsia="TimesNewRoman,Bold" w:hAnsi="Times New Roman"/>
          <w:b/>
          <w:bCs/>
          <w:sz w:val="24"/>
          <w:szCs w:val="24"/>
        </w:rPr>
        <w:t>t důvodem k vyloučení</w:t>
      </w:r>
      <w:r w:rsidR="00F55ECC" w:rsidRPr="003B44C7">
        <w:rPr>
          <w:rFonts w:ascii="Times New Roman" w:eastAsia="TimesNewRoman,Bold" w:hAnsi="Times New Roman"/>
          <w:b/>
          <w:bCs/>
          <w:sz w:val="24"/>
          <w:szCs w:val="24"/>
        </w:rPr>
        <w:t xml:space="preserve"> ze soutěže. </w:t>
      </w:r>
    </w:p>
    <w:p w14:paraId="36D649F3" w14:textId="77777777" w:rsidR="00F55ECC" w:rsidRPr="00452390" w:rsidRDefault="00D647C5" w:rsidP="00E66072">
      <w:pPr>
        <w:pStyle w:val="Odstavecseseznamem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3B44C7">
        <w:rPr>
          <w:rFonts w:ascii="Times New Roman" w:eastAsia="TimesNewRoman,Bold" w:hAnsi="Times New Roman"/>
          <w:b/>
          <w:bCs/>
          <w:sz w:val="24"/>
          <w:szCs w:val="24"/>
        </w:rPr>
        <w:t>Věříme</w:t>
      </w:r>
      <w:r w:rsidR="00F55ECC" w:rsidRPr="003B44C7">
        <w:rPr>
          <w:rFonts w:ascii="Times New Roman" w:eastAsia="TimesNewRoman,Bold" w:hAnsi="Times New Roman"/>
          <w:b/>
          <w:bCs/>
          <w:sz w:val="24"/>
          <w:szCs w:val="24"/>
        </w:rPr>
        <w:t xml:space="preserve">, že se všichni </w:t>
      </w:r>
      <w:r w:rsidRPr="003B44C7">
        <w:rPr>
          <w:rFonts w:ascii="Times New Roman" w:eastAsia="TimesNewRoman,Bold" w:hAnsi="Times New Roman"/>
          <w:b/>
          <w:bCs/>
          <w:sz w:val="24"/>
          <w:szCs w:val="24"/>
        </w:rPr>
        <w:t>zasadíme</w:t>
      </w:r>
      <w:r w:rsidR="00F55ECC" w:rsidRPr="003B44C7">
        <w:rPr>
          <w:rFonts w:ascii="Times New Roman" w:eastAsia="TimesNewRoman,Bold" w:hAnsi="Times New Roman"/>
          <w:b/>
          <w:bCs/>
          <w:sz w:val="24"/>
          <w:szCs w:val="24"/>
        </w:rPr>
        <w:t xml:space="preserve"> o </w:t>
      </w:r>
      <w:r w:rsidR="00BC37C7">
        <w:rPr>
          <w:rFonts w:ascii="Times New Roman" w:eastAsia="TimesNewRoman,Bold" w:hAnsi="Times New Roman"/>
          <w:b/>
          <w:bCs/>
          <w:sz w:val="24"/>
          <w:szCs w:val="24"/>
        </w:rPr>
        <w:t>zdá</w:t>
      </w:r>
      <w:r w:rsidRPr="003B44C7">
        <w:rPr>
          <w:rFonts w:ascii="Times New Roman" w:eastAsia="TimesNewRoman,Bold" w:hAnsi="Times New Roman"/>
          <w:b/>
          <w:bCs/>
          <w:sz w:val="24"/>
          <w:szCs w:val="24"/>
        </w:rPr>
        <w:t>r</w:t>
      </w:r>
      <w:r w:rsidR="00BC37C7">
        <w:rPr>
          <w:rFonts w:ascii="Times New Roman" w:eastAsia="TimesNewRoman,Bold" w:hAnsi="Times New Roman"/>
          <w:b/>
          <w:bCs/>
          <w:sz w:val="24"/>
          <w:szCs w:val="24"/>
        </w:rPr>
        <w:t>ný</w:t>
      </w:r>
      <w:r w:rsidR="00F55ECC" w:rsidRPr="003B44C7">
        <w:rPr>
          <w:rFonts w:ascii="Times New Roman" w:eastAsia="TimesNewRoman,Bold" w:hAnsi="Times New Roman"/>
          <w:b/>
          <w:bCs/>
          <w:sz w:val="24"/>
          <w:szCs w:val="24"/>
        </w:rPr>
        <w:t xml:space="preserve"> a </w:t>
      </w:r>
      <w:r w:rsidRPr="003B44C7">
        <w:rPr>
          <w:rFonts w:ascii="Times New Roman" w:eastAsia="TimesNewRoman,Bold" w:hAnsi="Times New Roman"/>
          <w:b/>
          <w:bCs/>
          <w:sz w:val="24"/>
          <w:szCs w:val="24"/>
        </w:rPr>
        <w:t>důstojný</w:t>
      </w:r>
      <w:r w:rsidR="003B44C7" w:rsidRPr="003B44C7">
        <w:rPr>
          <w:rFonts w:ascii="Times New Roman" w:eastAsia="TimesNewRoman,Bold" w:hAnsi="Times New Roman"/>
          <w:b/>
          <w:bCs/>
          <w:sz w:val="24"/>
          <w:szCs w:val="24"/>
        </w:rPr>
        <w:t xml:space="preserve"> </w:t>
      </w:r>
      <w:r w:rsidR="00F55ECC" w:rsidRPr="003B44C7">
        <w:rPr>
          <w:rFonts w:ascii="Times New Roman" w:eastAsia="TimesNewRoman,Bold" w:hAnsi="Times New Roman"/>
          <w:b/>
          <w:bCs/>
          <w:sz w:val="24"/>
          <w:szCs w:val="24"/>
        </w:rPr>
        <w:t>průběh soutěže.</w:t>
      </w:r>
    </w:p>
    <w:p w14:paraId="55DFCA04" w14:textId="6E0A2497" w:rsidR="00452390" w:rsidRPr="00812934" w:rsidRDefault="00CD06BC" w:rsidP="00E66072">
      <w:pPr>
        <w:pStyle w:val="Odstavecseseznamem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B050"/>
        </w:rPr>
      </w:pPr>
      <w:r w:rsidRPr="00812934">
        <w:rPr>
          <w:rFonts w:ascii="Times New Roman" w:eastAsia="TimesNewRoman,Bold" w:hAnsi="Times New Roman"/>
          <w:b/>
          <w:bCs/>
          <w:color w:val="00B050"/>
        </w:rPr>
        <w:t>TECHNICKÁ PŘEJÍMKA</w:t>
      </w:r>
      <w:r w:rsidR="00CD7A49" w:rsidRPr="00812934">
        <w:rPr>
          <w:rFonts w:ascii="Times New Roman" w:eastAsia="TimesNewRoman,Bold" w:hAnsi="Times New Roman"/>
          <w:b/>
          <w:bCs/>
          <w:color w:val="00B050"/>
        </w:rPr>
        <w:t xml:space="preserve"> NÁŘADÍ A MATERIÁLU BUDE PROVED</w:t>
      </w:r>
      <w:r w:rsidR="00D265B7" w:rsidRPr="00812934">
        <w:rPr>
          <w:rFonts w:ascii="Times New Roman" w:eastAsia="TimesNewRoman,Bold" w:hAnsi="Times New Roman"/>
          <w:b/>
          <w:bCs/>
          <w:color w:val="00B050"/>
        </w:rPr>
        <w:t xml:space="preserve">ÁDĚNA NÁMÁTKOVĚ BĚHEM ZÁVODŮ. </w:t>
      </w:r>
      <w:r w:rsidR="006972A3" w:rsidRPr="00812934">
        <w:rPr>
          <w:rFonts w:ascii="Times New Roman" w:eastAsia="TimesNewRoman,Bold" w:hAnsi="Times New Roman"/>
          <w:b/>
          <w:bCs/>
          <w:color w:val="00B050"/>
        </w:rPr>
        <w:t xml:space="preserve">NEPOVINNĚ </w:t>
      </w:r>
      <w:r w:rsidR="0073749D" w:rsidRPr="00812934">
        <w:rPr>
          <w:rFonts w:ascii="Times New Roman" w:eastAsia="TimesNewRoman,Bold" w:hAnsi="Times New Roman"/>
          <w:b/>
          <w:bCs/>
          <w:color w:val="00B050"/>
        </w:rPr>
        <w:t xml:space="preserve">SI </w:t>
      </w:r>
      <w:r w:rsidR="00787E70" w:rsidRPr="00812934">
        <w:rPr>
          <w:rFonts w:ascii="Times New Roman" w:eastAsia="TimesNewRoman,Bold" w:hAnsi="Times New Roman"/>
          <w:b/>
          <w:bCs/>
          <w:color w:val="00B050"/>
        </w:rPr>
        <w:t>DRUŽSTVA BUDOU</w:t>
      </w:r>
      <w:r w:rsidR="00BB1BCB" w:rsidRPr="00812934">
        <w:rPr>
          <w:rFonts w:ascii="Times New Roman" w:eastAsia="TimesNewRoman,Bold" w:hAnsi="Times New Roman"/>
          <w:b/>
          <w:bCs/>
          <w:color w:val="00B050"/>
        </w:rPr>
        <w:t xml:space="preserve"> </w:t>
      </w:r>
      <w:r w:rsidR="00787E70" w:rsidRPr="00812934">
        <w:rPr>
          <w:rFonts w:ascii="Times New Roman" w:eastAsia="TimesNewRoman,Bold" w:hAnsi="Times New Roman"/>
          <w:b/>
          <w:bCs/>
          <w:color w:val="00B050"/>
        </w:rPr>
        <w:t>MOCI NÁŘADÍ NECHAT ZKONTROLOVAT</w:t>
      </w:r>
      <w:r w:rsidR="00470ACF" w:rsidRPr="00812934">
        <w:rPr>
          <w:rFonts w:ascii="Times New Roman" w:eastAsia="TimesNewRoman,Bold" w:hAnsi="Times New Roman"/>
          <w:b/>
          <w:bCs/>
          <w:color w:val="00B050"/>
        </w:rPr>
        <w:t xml:space="preserve"> PŘED </w:t>
      </w:r>
      <w:r w:rsidR="00931136" w:rsidRPr="00812934">
        <w:rPr>
          <w:rFonts w:ascii="Times New Roman" w:eastAsia="TimesNewRoman,Bold" w:hAnsi="Times New Roman"/>
          <w:b/>
          <w:bCs/>
          <w:color w:val="00B050"/>
        </w:rPr>
        <w:t>ZAPOČETÍM ZÁVODŮ</w:t>
      </w:r>
      <w:r w:rsidR="00787E70" w:rsidRPr="00812934">
        <w:rPr>
          <w:rFonts w:ascii="Times New Roman" w:eastAsia="TimesNewRoman,Bold" w:hAnsi="Times New Roman"/>
          <w:b/>
          <w:bCs/>
          <w:color w:val="00B050"/>
        </w:rPr>
        <w:t>.</w:t>
      </w:r>
    </w:p>
    <w:p w14:paraId="2A78940D" w14:textId="4E719AC5" w:rsidR="009D7DAC" w:rsidRPr="00812934" w:rsidRDefault="009D7DAC" w:rsidP="00E66072">
      <w:pPr>
        <w:pStyle w:val="Odstavecseseznamem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812934">
        <w:rPr>
          <w:rFonts w:ascii="Times New Roman" w:eastAsia="TimesNewRoman,Bold" w:hAnsi="Times New Roman"/>
        </w:rPr>
        <w:t>ČASOVÝ HARMONOGRAM SE MŮŽE JEŠTĚ L</w:t>
      </w:r>
      <w:r w:rsidR="00556C41" w:rsidRPr="00812934">
        <w:rPr>
          <w:rFonts w:ascii="Times New Roman" w:eastAsia="TimesNewRoman,Bold" w:hAnsi="Times New Roman"/>
        </w:rPr>
        <w:t>I</w:t>
      </w:r>
      <w:r w:rsidR="0066280E" w:rsidRPr="00812934">
        <w:rPr>
          <w:rFonts w:ascii="Times New Roman" w:eastAsia="TimesNewRoman,Bold" w:hAnsi="Times New Roman"/>
        </w:rPr>
        <w:t xml:space="preserve">ŠIT, DLE POČTU </w:t>
      </w:r>
      <w:r w:rsidR="004743FC" w:rsidRPr="00812934">
        <w:rPr>
          <w:rFonts w:ascii="Times New Roman" w:eastAsia="TimesNewRoman,Bold" w:hAnsi="Times New Roman"/>
        </w:rPr>
        <w:t>ZÚČASTNĚNÝCH DRUŽTEV</w:t>
      </w:r>
      <w:r w:rsidR="00FF0366" w:rsidRPr="00812934">
        <w:rPr>
          <w:rFonts w:ascii="Times New Roman" w:eastAsia="TimesNewRoman,Bold" w:hAnsi="Times New Roman"/>
        </w:rPr>
        <w:t xml:space="preserve">. </w:t>
      </w:r>
    </w:p>
    <w:p w14:paraId="1DD30B32" w14:textId="0BA9675A" w:rsidR="00150959" w:rsidRPr="00CD454D" w:rsidRDefault="005629B3" w:rsidP="00E66072">
      <w:pPr>
        <w:pStyle w:val="Odstavecseseznamem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FF0000"/>
        </w:rPr>
      </w:pPr>
      <w:r>
        <w:rPr>
          <w:rFonts w:ascii="Times New Roman" w:hAnsi="Times New Roman"/>
          <w:color w:val="FF0000"/>
        </w:rPr>
        <w:t>OD</w:t>
      </w:r>
      <w:r w:rsidR="00A21B43" w:rsidRPr="00CD454D">
        <w:rPr>
          <w:rFonts w:ascii="Times New Roman" w:hAnsi="Times New Roman"/>
          <w:color w:val="FF0000"/>
        </w:rPr>
        <w:t xml:space="preserve"> ZÁVAZNĚ PŘIHLÁŠENÝCH </w:t>
      </w:r>
      <w:r w:rsidR="00812934" w:rsidRPr="00CD454D">
        <w:rPr>
          <w:rFonts w:ascii="Times New Roman" w:hAnsi="Times New Roman"/>
          <w:color w:val="FF0000"/>
        </w:rPr>
        <w:t>DRUŽ</w:t>
      </w:r>
      <w:r w:rsidR="00BF25AB">
        <w:rPr>
          <w:rFonts w:ascii="Times New Roman" w:hAnsi="Times New Roman"/>
          <w:color w:val="FF0000"/>
        </w:rPr>
        <w:t>ST</w:t>
      </w:r>
      <w:r w:rsidR="00812934" w:rsidRPr="00CD454D">
        <w:rPr>
          <w:rFonts w:ascii="Times New Roman" w:hAnsi="Times New Roman"/>
          <w:color w:val="FF0000"/>
        </w:rPr>
        <w:t>VECH,</w:t>
      </w:r>
      <w:r w:rsidR="009A179E" w:rsidRPr="00CD454D">
        <w:rPr>
          <w:rFonts w:ascii="Times New Roman" w:hAnsi="Times New Roman"/>
          <w:color w:val="FF0000"/>
        </w:rPr>
        <w:t xml:space="preserve"> KTERÁ SE POSTUPOVÉHO KOLA NEZ</w:t>
      </w:r>
      <w:r w:rsidR="0091228F" w:rsidRPr="00CD454D">
        <w:rPr>
          <w:rFonts w:ascii="Times New Roman" w:hAnsi="Times New Roman"/>
          <w:color w:val="FF0000"/>
        </w:rPr>
        <w:t>Ú</w:t>
      </w:r>
      <w:r w:rsidR="009A179E" w:rsidRPr="00CD454D">
        <w:rPr>
          <w:rFonts w:ascii="Times New Roman" w:hAnsi="Times New Roman"/>
          <w:color w:val="FF0000"/>
        </w:rPr>
        <w:t>ČASTNÍ</w:t>
      </w:r>
      <w:r w:rsidR="00812934" w:rsidRPr="00CD454D">
        <w:rPr>
          <w:rFonts w:ascii="Times New Roman" w:hAnsi="Times New Roman"/>
          <w:color w:val="FF0000"/>
        </w:rPr>
        <w:t>, BUDOU POŽADOVÁNY VYNALOŽENÉ NÁKLADY, PRO ÚČAST DRUŽSTVA</w:t>
      </w:r>
    </w:p>
    <w:p w14:paraId="2C469DE9" w14:textId="77777777" w:rsidR="007876D0" w:rsidRPr="00CD454D" w:rsidRDefault="007876D0" w:rsidP="007876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FF0000"/>
        </w:rPr>
      </w:pPr>
    </w:p>
    <w:p w14:paraId="77721CC6" w14:textId="77777777" w:rsidR="000E4338" w:rsidRDefault="000E4338" w:rsidP="007876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FFC000"/>
        </w:rPr>
      </w:pPr>
    </w:p>
    <w:p w14:paraId="35AEC94B" w14:textId="77777777" w:rsidR="00261EE6" w:rsidRDefault="00261EE6" w:rsidP="007876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FFC000"/>
        </w:rPr>
      </w:pPr>
    </w:p>
    <w:p w14:paraId="2760D960" w14:textId="77777777" w:rsidR="008D5EE5" w:rsidRDefault="008D5EE5" w:rsidP="007876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FFC000"/>
        </w:rPr>
      </w:pPr>
    </w:p>
    <w:p w14:paraId="4C9F9FEB" w14:textId="77777777" w:rsidR="008D5EE5" w:rsidRDefault="008D5EE5" w:rsidP="007876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FFC000"/>
        </w:rPr>
      </w:pPr>
    </w:p>
    <w:p w14:paraId="3FB9B972" w14:textId="77777777" w:rsidR="008D5EE5" w:rsidRDefault="008D5EE5" w:rsidP="007876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FFC000"/>
        </w:rPr>
      </w:pPr>
    </w:p>
    <w:p w14:paraId="14561D99" w14:textId="77777777" w:rsidR="008D5EE5" w:rsidRDefault="008D5EE5" w:rsidP="007876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FFC000"/>
        </w:rPr>
      </w:pPr>
    </w:p>
    <w:p w14:paraId="2D4E7001" w14:textId="77777777" w:rsidR="00261EE6" w:rsidRDefault="00261EE6" w:rsidP="007876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FFC000"/>
        </w:rPr>
      </w:pPr>
    </w:p>
    <w:p w14:paraId="39D4684F" w14:textId="77777777" w:rsidR="000E4338" w:rsidRDefault="000E4338" w:rsidP="007876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FFC000"/>
        </w:rPr>
      </w:pPr>
    </w:p>
    <w:p w14:paraId="0BA50E08" w14:textId="5848554B" w:rsidR="00503D57" w:rsidRDefault="001B5D7B" w:rsidP="007876D0">
      <w:pPr>
        <w:pStyle w:val="Odstavecseseznamem"/>
        <w:autoSpaceDE w:val="0"/>
        <w:autoSpaceDN w:val="0"/>
        <w:adjustRightInd w:val="0"/>
        <w:spacing w:after="0" w:line="240" w:lineRule="auto"/>
        <w:ind w:left="0"/>
        <w:rPr>
          <w:rFonts w:ascii="Times New Roman" w:eastAsia="TimesNewRoman,Bold" w:hAnsi="Times New Roman"/>
          <w:b/>
          <w:bCs/>
          <w:sz w:val="24"/>
          <w:szCs w:val="24"/>
          <w:u w:val="single"/>
        </w:rPr>
      </w:pPr>
      <w:r w:rsidRPr="000D3BD8">
        <w:rPr>
          <w:rFonts w:ascii="Times New Roman" w:eastAsia="TimesNewRoman,Bold" w:hAnsi="Times New Roman"/>
          <w:b/>
          <w:bCs/>
          <w:sz w:val="24"/>
          <w:szCs w:val="24"/>
          <w:u w:val="single"/>
        </w:rPr>
        <w:t>starosta OSH Znojmo</w:t>
      </w:r>
      <w:r w:rsidRPr="00D05538">
        <w:rPr>
          <w:rFonts w:ascii="Times New Roman" w:eastAsia="TimesNewRoman,Bold" w:hAnsi="Times New Roman"/>
          <w:b/>
          <w:bCs/>
          <w:sz w:val="24"/>
          <w:szCs w:val="24"/>
        </w:rPr>
        <w:t xml:space="preserve"> </w:t>
      </w:r>
      <w:r w:rsidR="008E3CC9">
        <w:rPr>
          <w:rFonts w:ascii="Times New Roman" w:eastAsia="TimesNewRoman,Bold" w:hAnsi="Times New Roman"/>
          <w:b/>
          <w:bCs/>
          <w:sz w:val="24"/>
          <w:szCs w:val="24"/>
        </w:rPr>
        <w:t xml:space="preserve"> </w:t>
      </w:r>
      <w:r w:rsidRPr="00D05538">
        <w:rPr>
          <w:rFonts w:ascii="Times New Roman" w:eastAsia="TimesNewRoman,Bold" w:hAnsi="Times New Roman"/>
          <w:b/>
          <w:bCs/>
          <w:sz w:val="24"/>
          <w:szCs w:val="24"/>
        </w:rPr>
        <w:t xml:space="preserve"> </w:t>
      </w:r>
      <w:r w:rsidR="004E1134">
        <w:rPr>
          <w:rFonts w:ascii="Times New Roman" w:eastAsia="TimesNewRoman,Bold" w:hAnsi="Times New Roman"/>
          <w:b/>
          <w:bCs/>
          <w:sz w:val="24"/>
          <w:szCs w:val="24"/>
        </w:rPr>
        <w:t xml:space="preserve">   </w:t>
      </w:r>
      <w:r w:rsidR="00F62302">
        <w:rPr>
          <w:rFonts w:ascii="Times New Roman" w:eastAsia="TimesNewRoman,Bold" w:hAnsi="Times New Roman"/>
          <w:b/>
          <w:bCs/>
          <w:sz w:val="24"/>
          <w:szCs w:val="24"/>
        </w:rPr>
        <w:t xml:space="preserve">       </w:t>
      </w:r>
      <w:r w:rsidR="004E1134">
        <w:rPr>
          <w:rFonts w:ascii="Times New Roman" w:eastAsia="TimesNewRoman,Bold" w:hAnsi="Times New Roman"/>
          <w:b/>
          <w:bCs/>
          <w:sz w:val="24"/>
          <w:szCs w:val="24"/>
        </w:rPr>
        <w:t xml:space="preserve">  </w:t>
      </w:r>
      <w:r w:rsidR="00F62302">
        <w:rPr>
          <w:rFonts w:ascii="Times New Roman" w:eastAsia="TimesNewRoman,Bold" w:hAnsi="Times New Roman"/>
          <w:b/>
          <w:bCs/>
          <w:sz w:val="24"/>
          <w:szCs w:val="24"/>
        </w:rPr>
        <w:t xml:space="preserve">   </w:t>
      </w:r>
      <w:r w:rsidR="004E1134">
        <w:rPr>
          <w:rFonts w:ascii="Times New Roman" w:eastAsia="TimesNewRoman,Bold" w:hAnsi="Times New Roman"/>
          <w:b/>
          <w:bCs/>
          <w:sz w:val="24"/>
          <w:szCs w:val="24"/>
        </w:rPr>
        <w:t xml:space="preserve"> </w:t>
      </w:r>
      <w:r w:rsidR="000D3BD8" w:rsidRPr="000D3BD8">
        <w:rPr>
          <w:rFonts w:ascii="Times New Roman" w:eastAsia="TimesNewRoman,Bold" w:hAnsi="Times New Roman"/>
          <w:b/>
          <w:bCs/>
          <w:sz w:val="24"/>
          <w:szCs w:val="24"/>
          <w:u w:val="single"/>
        </w:rPr>
        <w:t>v</w:t>
      </w:r>
      <w:r w:rsidR="00A94AF7" w:rsidRPr="000D3BD8">
        <w:rPr>
          <w:rFonts w:ascii="Times New Roman" w:eastAsia="TimesNewRoman,Bold" w:hAnsi="Times New Roman"/>
          <w:b/>
          <w:bCs/>
          <w:sz w:val="24"/>
          <w:szCs w:val="24"/>
          <w:u w:val="single"/>
        </w:rPr>
        <w:t>ed</w:t>
      </w:r>
      <w:r w:rsidR="00F62302">
        <w:rPr>
          <w:rFonts w:ascii="Times New Roman" w:eastAsia="TimesNewRoman,Bold" w:hAnsi="Times New Roman"/>
          <w:b/>
          <w:bCs/>
          <w:sz w:val="24"/>
          <w:szCs w:val="24"/>
          <w:u w:val="single"/>
        </w:rPr>
        <w:t xml:space="preserve">oucí </w:t>
      </w:r>
      <w:r w:rsidR="00A94AF7" w:rsidRPr="000D3BD8">
        <w:rPr>
          <w:rFonts w:ascii="Times New Roman" w:eastAsia="TimesNewRoman,Bold" w:hAnsi="Times New Roman"/>
          <w:b/>
          <w:bCs/>
          <w:sz w:val="24"/>
          <w:szCs w:val="24"/>
          <w:u w:val="single"/>
        </w:rPr>
        <w:t>OORR OSH Znojmo</w:t>
      </w:r>
      <w:r w:rsidR="000D3BD8" w:rsidRPr="000D3BD8">
        <w:rPr>
          <w:rFonts w:ascii="Times New Roman" w:eastAsia="TimesNewRoman,Bold" w:hAnsi="Times New Roman"/>
          <w:b/>
          <w:bCs/>
          <w:sz w:val="24"/>
          <w:szCs w:val="24"/>
          <w:u w:val="single"/>
        </w:rPr>
        <w:t xml:space="preserve"> </w:t>
      </w:r>
      <w:r w:rsidR="000D3BD8" w:rsidRPr="000D3BD8">
        <w:rPr>
          <w:rFonts w:ascii="Times New Roman" w:eastAsia="TimesNewRoman,Bold" w:hAnsi="Times New Roman"/>
          <w:b/>
          <w:bCs/>
          <w:sz w:val="24"/>
          <w:szCs w:val="24"/>
        </w:rPr>
        <w:t xml:space="preserve"> </w:t>
      </w:r>
      <w:r w:rsidR="007876D0">
        <w:rPr>
          <w:rFonts w:ascii="Times New Roman" w:eastAsia="TimesNewRoman,Bold" w:hAnsi="Times New Roman"/>
          <w:b/>
          <w:bCs/>
          <w:sz w:val="24"/>
          <w:szCs w:val="24"/>
        </w:rPr>
        <w:t xml:space="preserve">  </w:t>
      </w:r>
      <w:r w:rsidR="004E1134">
        <w:rPr>
          <w:rFonts w:ascii="Times New Roman" w:eastAsia="TimesNewRoman,Bold" w:hAnsi="Times New Roman"/>
          <w:b/>
          <w:bCs/>
          <w:sz w:val="24"/>
          <w:szCs w:val="24"/>
        </w:rPr>
        <w:t xml:space="preserve">   </w:t>
      </w:r>
      <w:r w:rsidR="00F62302">
        <w:rPr>
          <w:rFonts w:ascii="Times New Roman" w:eastAsia="TimesNewRoman,Bold" w:hAnsi="Times New Roman"/>
          <w:b/>
          <w:bCs/>
          <w:sz w:val="24"/>
          <w:szCs w:val="24"/>
        </w:rPr>
        <w:t xml:space="preserve">    </w:t>
      </w:r>
      <w:r w:rsidR="004E1134">
        <w:rPr>
          <w:rFonts w:ascii="Times New Roman" w:eastAsia="TimesNewRoman,Bold" w:hAnsi="Times New Roman"/>
          <w:b/>
          <w:bCs/>
          <w:sz w:val="24"/>
          <w:szCs w:val="24"/>
        </w:rPr>
        <w:t xml:space="preserve">  </w:t>
      </w:r>
      <w:r w:rsidR="007876D0" w:rsidRPr="007876D0">
        <w:rPr>
          <w:rFonts w:ascii="Times New Roman" w:eastAsia="TimesNewRoman,Bold" w:hAnsi="Times New Roman"/>
          <w:b/>
          <w:bCs/>
          <w:sz w:val="24"/>
          <w:szCs w:val="24"/>
          <w:u w:val="single"/>
        </w:rPr>
        <w:t>ved</w:t>
      </w:r>
      <w:r w:rsidR="00F62302">
        <w:rPr>
          <w:rFonts w:ascii="Times New Roman" w:eastAsia="TimesNewRoman,Bold" w:hAnsi="Times New Roman"/>
          <w:b/>
          <w:bCs/>
          <w:sz w:val="24"/>
          <w:szCs w:val="24"/>
          <w:u w:val="single"/>
        </w:rPr>
        <w:t xml:space="preserve">oucí </w:t>
      </w:r>
      <w:r w:rsidR="007876D0" w:rsidRPr="007876D0">
        <w:rPr>
          <w:rFonts w:ascii="Times New Roman" w:eastAsia="TimesNewRoman,Bold" w:hAnsi="Times New Roman"/>
          <w:b/>
          <w:bCs/>
          <w:sz w:val="24"/>
          <w:szCs w:val="24"/>
          <w:u w:val="single"/>
        </w:rPr>
        <w:t>OORHS OSH</w:t>
      </w:r>
      <w:r w:rsidR="008E3CC9">
        <w:rPr>
          <w:rFonts w:ascii="Times New Roman" w:eastAsia="TimesNewRoman,Bold" w:hAnsi="Times New Roman"/>
          <w:b/>
          <w:bCs/>
          <w:sz w:val="24"/>
          <w:szCs w:val="24"/>
          <w:u w:val="single"/>
        </w:rPr>
        <w:t xml:space="preserve"> Z</w:t>
      </w:r>
      <w:r w:rsidR="002F7396">
        <w:rPr>
          <w:rFonts w:ascii="Times New Roman" w:eastAsia="TimesNewRoman,Bold" w:hAnsi="Times New Roman"/>
          <w:b/>
          <w:bCs/>
          <w:sz w:val="24"/>
          <w:szCs w:val="24"/>
          <w:u w:val="single"/>
        </w:rPr>
        <w:t>nojm</w:t>
      </w:r>
      <w:r w:rsidR="004E1134">
        <w:rPr>
          <w:rFonts w:ascii="Times New Roman" w:eastAsia="TimesNewRoman,Bold" w:hAnsi="Times New Roman"/>
          <w:b/>
          <w:bCs/>
          <w:sz w:val="24"/>
          <w:szCs w:val="24"/>
          <w:u w:val="single"/>
        </w:rPr>
        <w:t>o</w:t>
      </w:r>
      <w:r w:rsidR="000D3BD8" w:rsidRPr="000D3BD8">
        <w:rPr>
          <w:rFonts w:ascii="Times New Roman" w:eastAsia="TimesNewRoman,Bold" w:hAnsi="Times New Roman"/>
          <w:b/>
          <w:bCs/>
          <w:sz w:val="24"/>
          <w:szCs w:val="24"/>
        </w:rPr>
        <w:t xml:space="preserve">                                            </w:t>
      </w:r>
      <w:r w:rsidR="000D3BD8">
        <w:rPr>
          <w:rFonts w:ascii="Times New Roman" w:eastAsia="TimesNewRoman,Bold" w:hAnsi="Times New Roman"/>
          <w:b/>
          <w:bCs/>
          <w:sz w:val="24"/>
          <w:szCs w:val="24"/>
          <w:u w:val="single"/>
        </w:rPr>
        <w:t xml:space="preserve">                                    </w:t>
      </w:r>
    </w:p>
    <w:p w14:paraId="493745B3" w14:textId="548DB6D8" w:rsidR="000D3BD8" w:rsidRPr="0087311F" w:rsidRDefault="0087311F" w:rsidP="000D3BD8">
      <w:pPr>
        <w:pStyle w:val="Odstavecseseznamem"/>
        <w:autoSpaceDE w:val="0"/>
        <w:autoSpaceDN w:val="0"/>
        <w:adjustRightInd w:val="0"/>
        <w:spacing w:after="0" w:line="240" w:lineRule="auto"/>
        <w:ind w:left="0"/>
        <w:rPr>
          <w:rFonts w:ascii="Times New Roman" w:eastAsia="TimesNewRoman,Bold" w:hAnsi="Times New Roman"/>
          <w:sz w:val="24"/>
          <w:szCs w:val="24"/>
        </w:rPr>
      </w:pPr>
      <w:r>
        <w:rPr>
          <w:rFonts w:ascii="Times New Roman" w:eastAsia="TimesNewRoman,Bold" w:hAnsi="Times New Roman"/>
          <w:sz w:val="24"/>
          <w:szCs w:val="24"/>
        </w:rPr>
        <w:t xml:space="preserve">     </w:t>
      </w:r>
      <w:r w:rsidR="004E1134">
        <w:rPr>
          <w:rFonts w:ascii="Times New Roman" w:eastAsia="TimesNewRoman,Bold" w:hAnsi="Times New Roman"/>
          <w:sz w:val="24"/>
          <w:szCs w:val="24"/>
        </w:rPr>
        <w:t xml:space="preserve">Václav </w:t>
      </w:r>
      <w:proofErr w:type="spellStart"/>
      <w:r w:rsidR="004E1134">
        <w:rPr>
          <w:rFonts w:ascii="Times New Roman" w:eastAsia="TimesNewRoman,Bold" w:hAnsi="Times New Roman"/>
          <w:sz w:val="24"/>
          <w:szCs w:val="24"/>
        </w:rPr>
        <w:t>Kondler</w:t>
      </w:r>
      <w:proofErr w:type="spellEnd"/>
      <w:r>
        <w:rPr>
          <w:rFonts w:ascii="Times New Roman" w:eastAsia="TimesNewRoman,Bold" w:hAnsi="Times New Roman"/>
          <w:sz w:val="24"/>
          <w:szCs w:val="24"/>
        </w:rPr>
        <w:t xml:space="preserve">        </w:t>
      </w:r>
      <w:r w:rsidR="00D05538">
        <w:rPr>
          <w:rFonts w:ascii="Times New Roman" w:eastAsia="TimesNewRoman,Bold" w:hAnsi="Times New Roman"/>
          <w:sz w:val="24"/>
          <w:szCs w:val="24"/>
        </w:rPr>
        <w:t xml:space="preserve">                </w:t>
      </w:r>
      <w:r w:rsidR="00F62302">
        <w:rPr>
          <w:rFonts w:ascii="Times New Roman" w:eastAsia="TimesNewRoman,Bold" w:hAnsi="Times New Roman"/>
          <w:sz w:val="24"/>
          <w:szCs w:val="24"/>
        </w:rPr>
        <w:t xml:space="preserve">        </w:t>
      </w:r>
      <w:r w:rsidR="00D05538">
        <w:rPr>
          <w:rFonts w:ascii="Times New Roman" w:eastAsia="TimesNewRoman,Bold" w:hAnsi="Times New Roman"/>
          <w:sz w:val="24"/>
          <w:szCs w:val="24"/>
        </w:rPr>
        <w:t xml:space="preserve">  </w:t>
      </w:r>
      <w:r w:rsidR="000D3BD8">
        <w:rPr>
          <w:rFonts w:ascii="Times New Roman" w:eastAsia="TimesNewRoman,Bold" w:hAnsi="Times New Roman"/>
          <w:sz w:val="24"/>
          <w:szCs w:val="24"/>
        </w:rPr>
        <w:t xml:space="preserve">Martin </w:t>
      </w:r>
      <w:proofErr w:type="spellStart"/>
      <w:r w:rsidR="000D3BD8">
        <w:rPr>
          <w:rFonts w:ascii="Times New Roman" w:eastAsia="TimesNewRoman,Bold" w:hAnsi="Times New Roman"/>
          <w:sz w:val="24"/>
          <w:szCs w:val="24"/>
        </w:rPr>
        <w:t>Bloudíček</w:t>
      </w:r>
      <w:proofErr w:type="spellEnd"/>
      <w:r w:rsidR="000D3BD8">
        <w:rPr>
          <w:rFonts w:ascii="Times New Roman" w:eastAsia="TimesNewRoman,Bold" w:hAnsi="Times New Roman"/>
          <w:sz w:val="24"/>
          <w:szCs w:val="24"/>
        </w:rPr>
        <w:t xml:space="preserve"> </w:t>
      </w:r>
      <w:r>
        <w:rPr>
          <w:rFonts w:ascii="Times New Roman" w:eastAsia="TimesNewRoman,Bold" w:hAnsi="Times New Roman"/>
          <w:sz w:val="24"/>
          <w:szCs w:val="24"/>
        </w:rPr>
        <w:t xml:space="preserve">                 </w:t>
      </w:r>
      <w:r w:rsidR="00E21EC7">
        <w:rPr>
          <w:rFonts w:ascii="Times New Roman" w:eastAsia="TimesNewRoman,Bold" w:hAnsi="Times New Roman"/>
          <w:sz w:val="24"/>
          <w:szCs w:val="24"/>
        </w:rPr>
        <w:t xml:space="preserve">   </w:t>
      </w:r>
      <w:r w:rsidR="000E4338">
        <w:rPr>
          <w:rFonts w:ascii="Times New Roman" w:eastAsia="TimesNewRoman,Bold" w:hAnsi="Times New Roman"/>
          <w:sz w:val="24"/>
          <w:szCs w:val="24"/>
        </w:rPr>
        <w:t xml:space="preserve"> </w:t>
      </w:r>
      <w:r>
        <w:rPr>
          <w:rFonts w:ascii="Times New Roman" w:eastAsia="TimesNewRoman,Bold" w:hAnsi="Times New Roman"/>
          <w:sz w:val="24"/>
          <w:szCs w:val="24"/>
        </w:rPr>
        <w:t xml:space="preserve"> </w:t>
      </w:r>
      <w:r w:rsidR="00E21EC7">
        <w:rPr>
          <w:rFonts w:ascii="Times New Roman" w:eastAsia="TimesNewRoman,Bold" w:hAnsi="Times New Roman"/>
          <w:sz w:val="24"/>
          <w:szCs w:val="24"/>
        </w:rPr>
        <w:t xml:space="preserve">  </w:t>
      </w:r>
      <w:r w:rsidR="00F62302">
        <w:rPr>
          <w:rFonts w:ascii="Times New Roman" w:eastAsia="TimesNewRoman,Bold" w:hAnsi="Times New Roman"/>
          <w:sz w:val="24"/>
          <w:szCs w:val="24"/>
        </w:rPr>
        <w:t xml:space="preserve">              </w:t>
      </w:r>
      <w:r w:rsidR="00E21EC7">
        <w:rPr>
          <w:rFonts w:ascii="Times New Roman" w:eastAsia="TimesNewRoman,Bold" w:hAnsi="Times New Roman"/>
          <w:sz w:val="24"/>
          <w:szCs w:val="24"/>
        </w:rPr>
        <w:t xml:space="preserve">  Pavel</w:t>
      </w:r>
      <w:r>
        <w:rPr>
          <w:rFonts w:ascii="Times New Roman" w:eastAsia="TimesNewRoman,Bold" w:hAnsi="Times New Roman"/>
          <w:sz w:val="24"/>
          <w:szCs w:val="24"/>
        </w:rPr>
        <w:t xml:space="preserve"> </w:t>
      </w:r>
      <w:r w:rsidR="00E21EC7">
        <w:rPr>
          <w:rFonts w:ascii="Times New Roman" w:eastAsia="TimesNewRoman,Bold" w:hAnsi="Times New Roman"/>
          <w:sz w:val="24"/>
          <w:szCs w:val="24"/>
        </w:rPr>
        <w:t>Vlček</w:t>
      </w:r>
      <w:r>
        <w:rPr>
          <w:rFonts w:ascii="Times New Roman" w:eastAsia="TimesNewRoman,Bold" w:hAnsi="Times New Roman"/>
          <w:sz w:val="24"/>
          <w:szCs w:val="24"/>
        </w:rPr>
        <w:t xml:space="preserve">                                </w:t>
      </w:r>
    </w:p>
    <w:tbl>
      <w:tblPr>
        <w:tblW w:w="11871" w:type="dxa"/>
        <w:tblInd w:w="-289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10455"/>
        <w:gridCol w:w="236"/>
        <w:gridCol w:w="236"/>
        <w:gridCol w:w="236"/>
        <w:gridCol w:w="236"/>
        <w:gridCol w:w="236"/>
        <w:gridCol w:w="236"/>
      </w:tblGrid>
      <w:tr w:rsidR="001130F1" w:rsidRPr="001639B4" w14:paraId="285EB594" w14:textId="6EFB178E" w:rsidTr="001130F1">
        <w:tc>
          <w:tcPr>
            <w:tcW w:w="10455" w:type="dxa"/>
          </w:tcPr>
          <w:p w14:paraId="0B64B8B7" w14:textId="77777777" w:rsidR="001130F1" w:rsidRPr="00F62302" w:rsidRDefault="001130F1" w:rsidP="009664F8">
            <w:pPr>
              <w:pageBreakBefore/>
              <w:tabs>
                <w:tab w:val="left" w:pos="1985"/>
              </w:tabs>
              <w:suppressAutoHyphens/>
              <w:autoSpaceDN w:val="0"/>
              <w:spacing w:after="0" w:line="240" w:lineRule="auto"/>
              <w:ind w:left="-142"/>
              <w:jc w:val="center"/>
              <w:textAlignment w:val="baseline"/>
              <w:rPr>
                <w:rFonts w:eastAsia="Times New Roman" w:cs="Calibri"/>
                <w:kern w:val="3"/>
                <w:sz w:val="36"/>
                <w:szCs w:val="36"/>
                <w:lang w:bidi="en-US"/>
              </w:rPr>
            </w:pPr>
            <w:r w:rsidRPr="00F62302">
              <w:rPr>
                <w:rFonts w:eastAsia="Times New Roman" w:cs="Calibri"/>
                <w:b/>
                <w:kern w:val="3"/>
                <w:sz w:val="32"/>
                <w:szCs w:val="32"/>
                <w:lang w:bidi="en-US"/>
              </w:rPr>
              <w:lastRenderedPageBreak/>
              <w:t>P Ř I H L Á Š K A</w:t>
            </w:r>
          </w:p>
          <w:p w14:paraId="0448384D" w14:textId="24AD2223" w:rsidR="001130F1" w:rsidRPr="00F62302" w:rsidRDefault="001130F1" w:rsidP="009664F8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eastAsia="Times New Roman" w:cs="Calibri"/>
                <w:b/>
                <w:color w:val="000000"/>
                <w:kern w:val="3"/>
                <w:lang w:bidi="en-US"/>
              </w:rPr>
            </w:pPr>
            <w:r w:rsidRPr="00F62302">
              <w:rPr>
                <w:rFonts w:eastAsia="Times New Roman" w:cs="Calibri"/>
                <w:b/>
                <w:color w:val="000000"/>
                <w:kern w:val="3"/>
                <w:lang w:bidi="en-US"/>
              </w:rPr>
              <w:t>do soutěže v požárním sportu</w:t>
            </w:r>
          </w:p>
          <w:p w14:paraId="3CBA5931" w14:textId="0683AA28" w:rsidR="001130F1" w:rsidRPr="00F62302" w:rsidRDefault="001130F1" w:rsidP="009664F8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eastAsia="Times New Roman" w:cs="Calibri"/>
                <w:color w:val="000000"/>
                <w:kern w:val="3"/>
                <w:sz w:val="24"/>
                <w:szCs w:val="24"/>
                <w:lang w:bidi="en-US"/>
              </w:rPr>
            </w:pPr>
            <w:r w:rsidRPr="00F62302">
              <w:rPr>
                <w:rFonts w:eastAsia="Times New Roman" w:cs="Calibri"/>
                <w:b/>
                <w:color w:val="000000"/>
                <w:kern w:val="3"/>
                <w:lang w:bidi="en-US"/>
              </w:rPr>
              <w:t xml:space="preserve">přihlašuje </w:t>
            </w:r>
            <w:r w:rsidRPr="00F62302">
              <w:rPr>
                <w:rFonts w:eastAsia="Times New Roman" w:cs="Calibri"/>
                <w:color w:val="000000"/>
                <w:kern w:val="3"/>
                <w:lang w:bidi="en-US"/>
              </w:rPr>
              <w:t>…………………………………………………………………………………………………………….</w:t>
            </w:r>
          </w:p>
          <w:p w14:paraId="53FC6EA9" w14:textId="77777777" w:rsidR="001130F1" w:rsidRPr="00F62302" w:rsidRDefault="001130F1" w:rsidP="00F62302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eastAsia="Times New Roman" w:cs="Calibri"/>
                <w:color w:val="000000"/>
                <w:kern w:val="3"/>
                <w:lang w:bidi="en-US"/>
              </w:rPr>
            </w:pPr>
            <w:r w:rsidRPr="00F62302">
              <w:rPr>
                <w:rFonts w:eastAsia="Times New Roman" w:cs="Calibri"/>
                <w:color w:val="000000"/>
                <w:kern w:val="3"/>
                <w:lang w:bidi="en-US"/>
              </w:rPr>
              <w:t>(jednotka PO, organizace)</w:t>
            </w:r>
          </w:p>
          <w:p w14:paraId="162E3CA3" w14:textId="77777777" w:rsidR="001130F1" w:rsidRPr="00F62302" w:rsidRDefault="001130F1" w:rsidP="00F6230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eastAsia="Times New Roman" w:cs="Calibri"/>
                <w:b/>
                <w:color w:val="000000"/>
                <w:kern w:val="3"/>
                <w:lang w:bidi="en-US"/>
              </w:rPr>
            </w:pPr>
          </w:p>
          <w:p w14:paraId="06D8FAA2" w14:textId="01C0D5DF" w:rsidR="001130F1" w:rsidRPr="00F62302" w:rsidRDefault="001130F1" w:rsidP="00F6230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eastAsia="Times New Roman" w:cs="Calibri"/>
                <w:color w:val="000000"/>
                <w:kern w:val="3"/>
                <w:sz w:val="24"/>
                <w:szCs w:val="24"/>
                <w:lang w:bidi="en-US"/>
              </w:rPr>
            </w:pPr>
            <w:r>
              <w:rPr>
                <w:rFonts w:eastAsia="Times New Roman" w:cs="Calibri"/>
                <w:b/>
                <w:color w:val="000000"/>
                <w:kern w:val="3"/>
                <w:lang w:bidi="en-US"/>
              </w:rPr>
              <w:t xml:space="preserve">      </w:t>
            </w:r>
            <w:r w:rsidRPr="00F62302">
              <w:rPr>
                <w:rFonts w:eastAsia="Times New Roman" w:cs="Calibri"/>
                <w:b/>
                <w:color w:val="000000"/>
                <w:kern w:val="3"/>
                <w:lang w:bidi="en-US"/>
              </w:rPr>
              <w:t xml:space="preserve">družstvo </w:t>
            </w:r>
            <w:r w:rsidRPr="00F62302">
              <w:rPr>
                <w:rFonts w:eastAsia="Times New Roman" w:cs="Calibri"/>
                <w:b/>
                <w:color w:val="000000"/>
                <w:kern w:val="3"/>
                <w:lang w:bidi="en-US"/>
              </w:rPr>
              <w:tab/>
              <w:t xml:space="preserve">   </w:t>
            </w:r>
            <w:r w:rsidR="008C1274">
              <w:rPr>
                <w:rFonts w:eastAsia="Times New Roman" w:cs="Calibri"/>
                <w:b/>
                <w:color w:val="000000"/>
                <w:kern w:val="3"/>
                <w:lang w:bidi="en-US"/>
              </w:rPr>
              <w:t>mužů*</w:t>
            </w:r>
            <w:r>
              <w:rPr>
                <w:rFonts w:eastAsia="Times New Roman" w:cs="Calibri"/>
                <w:b/>
                <w:color w:val="000000"/>
                <w:kern w:val="3"/>
                <w:lang w:bidi="en-US"/>
              </w:rPr>
              <w:t xml:space="preserve"> - žen</w:t>
            </w:r>
            <w:r w:rsidRPr="00F62302">
              <w:rPr>
                <w:rFonts w:eastAsia="Times New Roman" w:cs="Calibri"/>
                <w:color w:val="000000"/>
                <w:kern w:val="3"/>
                <w:lang w:bidi="en-US"/>
              </w:rPr>
              <w:t>*</w:t>
            </w:r>
            <w:r w:rsidRPr="00F62302">
              <w:rPr>
                <w:rFonts w:eastAsia="Times New Roman" w:cs="Calibri"/>
                <w:b/>
                <w:color w:val="000000"/>
                <w:kern w:val="3"/>
                <w:lang w:bidi="en-US"/>
              </w:rPr>
              <w:t xml:space="preserve">          </w:t>
            </w:r>
          </w:p>
          <w:p w14:paraId="2AACCE02" w14:textId="77777777" w:rsidR="001130F1" w:rsidRDefault="001130F1" w:rsidP="00CE4AD5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eastAsia="Times New Roman" w:cs="Calibri"/>
                <w:bCs/>
                <w:color w:val="000000"/>
                <w:kern w:val="3"/>
                <w:sz w:val="24"/>
                <w:szCs w:val="24"/>
                <w:lang w:bidi="en-US"/>
              </w:rPr>
            </w:pPr>
          </w:p>
          <w:p w14:paraId="38A968C6" w14:textId="06818AE9" w:rsidR="001130F1" w:rsidRPr="00F62302" w:rsidRDefault="001130F1" w:rsidP="008B3E92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eastAsia="Times New Roman" w:cs="Calibri"/>
                <w:bCs/>
                <w:color w:val="000000"/>
                <w:kern w:val="3"/>
                <w:sz w:val="24"/>
                <w:szCs w:val="24"/>
                <w:lang w:bidi="en-US"/>
              </w:rPr>
            </w:pPr>
            <w:r w:rsidRPr="00F62302">
              <w:rPr>
                <w:rFonts w:eastAsia="Times New Roman" w:cs="Calibri"/>
                <w:bCs/>
                <w:color w:val="000000"/>
                <w:kern w:val="3"/>
                <w:sz w:val="24"/>
                <w:szCs w:val="24"/>
                <w:lang w:bidi="en-US"/>
              </w:rPr>
              <w:t>na okresní kolo v požárním sportu SH ČMS OSH Znojmo, konanou dne 1</w:t>
            </w:r>
            <w:r w:rsidR="008C1274">
              <w:rPr>
                <w:rFonts w:eastAsia="Times New Roman" w:cs="Calibri"/>
                <w:bCs/>
                <w:color w:val="000000"/>
                <w:kern w:val="3"/>
                <w:sz w:val="24"/>
                <w:szCs w:val="24"/>
                <w:lang w:bidi="en-US"/>
              </w:rPr>
              <w:t>4</w:t>
            </w:r>
            <w:r w:rsidRPr="00F62302">
              <w:rPr>
                <w:rFonts w:eastAsia="Times New Roman" w:cs="Calibri"/>
                <w:bCs/>
                <w:color w:val="000000"/>
                <w:kern w:val="3"/>
                <w:sz w:val="24"/>
                <w:szCs w:val="24"/>
                <w:lang w:bidi="en-US"/>
              </w:rPr>
              <w:t>. června 202</w:t>
            </w:r>
            <w:r w:rsidR="008C1274">
              <w:rPr>
                <w:rFonts w:eastAsia="Times New Roman" w:cs="Calibri"/>
                <w:bCs/>
                <w:color w:val="000000"/>
                <w:kern w:val="3"/>
                <w:sz w:val="24"/>
                <w:szCs w:val="24"/>
                <w:lang w:bidi="en-US"/>
              </w:rPr>
              <w:t>6</w:t>
            </w:r>
            <w:r w:rsidRPr="00F62302">
              <w:rPr>
                <w:rFonts w:eastAsia="Times New Roman" w:cs="Calibri"/>
                <w:bCs/>
                <w:color w:val="000000"/>
                <w:kern w:val="3"/>
                <w:sz w:val="24"/>
                <w:szCs w:val="24"/>
                <w:lang w:bidi="en-US"/>
              </w:rPr>
              <w:t xml:space="preserve"> </w:t>
            </w:r>
            <w:r>
              <w:rPr>
                <w:rFonts w:eastAsia="Times New Roman" w:cs="Calibri"/>
                <w:bCs/>
                <w:color w:val="000000"/>
                <w:kern w:val="3"/>
                <w:sz w:val="24"/>
                <w:szCs w:val="24"/>
                <w:lang w:bidi="en-US"/>
              </w:rPr>
              <w:t>ve</w:t>
            </w:r>
            <w:r w:rsidRPr="00F62302">
              <w:rPr>
                <w:rFonts w:eastAsia="Times New Roman" w:cs="Calibri"/>
                <w:bCs/>
                <w:color w:val="000000"/>
                <w:kern w:val="3"/>
                <w:sz w:val="24"/>
                <w:szCs w:val="24"/>
                <w:lang w:bidi="en-US"/>
              </w:rPr>
              <w:t xml:space="preserve"> Výrovicích</w:t>
            </w:r>
            <w:r>
              <w:rPr>
                <w:rFonts w:eastAsia="Times New Roman" w:cs="Calibri"/>
                <w:bCs/>
                <w:color w:val="000000"/>
                <w:kern w:val="3"/>
                <w:sz w:val="24"/>
                <w:szCs w:val="24"/>
                <w:lang w:bidi="en-US"/>
              </w:rPr>
              <w:t xml:space="preserve">          </w:t>
            </w:r>
            <w:r w:rsidRPr="00F62302">
              <w:rPr>
                <w:rFonts w:eastAsia="Times New Roman" w:cs="Calibri"/>
                <w:b/>
                <w:color w:val="000000"/>
                <w:kern w:val="3"/>
                <w:sz w:val="24"/>
                <w:szCs w:val="24"/>
                <w:lang w:bidi="en-US"/>
              </w:rPr>
              <w:t>k plnění disciplín: 100 m, štafeta, požární útok</w:t>
            </w:r>
          </w:p>
          <w:p w14:paraId="56253CD5" w14:textId="77777777" w:rsidR="001130F1" w:rsidRPr="00F62302" w:rsidRDefault="001130F1" w:rsidP="00F6230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eastAsia="Times New Roman" w:cs="Calibri"/>
                <w:b/>
                <w:i/>
                <w:color w:val="000000"/>
                <w:kern w:val="3"/>
                <w:lang w:bidi="en-US"/>
              </w:rPr>
            </w:pPr>
          </w:p>
          <w:tbl>
            <w:tblPr>
              <w:tblW w:w="10261" w:type="dxa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3940"/>
              <w:gridCol w:w="1358"/>
              <w:gridCol w:w="814"/>
              <w:gridCol w:w="1099"/>
              <w:gridCol w:w="1158"/>
              <w:gridCol w:w="933"/>
              <w:gridCol w:w="959"/>
            </w:tblGrid>
            <w:tr w:rsidR="001130F1" w:rsidRPr="00F62302" w14:paraId="58C14587" w14:textId="77777777" w:rsidTr="001130F1">
              <w:trPr>
                <w:cantSplit/>
                <w:trHeight w:val="485"/>
              </w:trPr>
              <w:tc>
                <w:tcPr>
                  <w:tcW w:w="3940" w:type="dxa"/>
                  <w:tcBorders>
                    <w:top w:val="single" w:sz="2" w:space="0" w:color="000001"/>
                    <w:left w:val="single" w:sz="2" w:space="0" w:color="000001"/>
                    <w:bottom w:val="single" w:sz="4" w:space="0" w:color="000001"/>
                  </w:tcBorders>
                  <w:shd w:val="clear" w:color="auto" w:fill="FFFFFF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</w:tcPr>
                <w:p w14:paraId="6D9BAD77" w14:textId="77777777" w:rsidR="001130F1" w:rsidRPr="00F62302" w:rsidRDefault="001130F1" w:rsidP="0087086D">
                  <w:pPr>
                    <w:suppressAutoHyphens/>
                    <w:autoSpaceDN w:val="0"/>
                    <w:spacing w:before="40" w:after="0" w:line="240" w:lineRule="auto"/>
                    <w:textAlignment w:val="baseline"/>
                    <w:rPr>
                      <w:rFonts w:eastAsia="Times New Roman" w:cs="Calibri"/>
                      <w:kern w:val="3"/>
                      <w:lang w:bidi="en-US"/>
                    </w:rPr>
                  </w:pPr>
                  <w:r w:rsidRPr="00F62302">
                    <w:rPr>
                      <w:rFonts w:eastAsia="Times New Roman" w:cs="Calibri"/>
                      <w:kern w:val="3"/>
                      <w:lang w:bidi="en-US"/>
                    </w:rPr>
                    <w:t>Příjmení a jméno závodníka</w:t>
                  </w:r>
                </w:p>
              </w:tc>
              <w:tc>
                <w:tcPr>
                  <w:tcW w:w="1358" w:type="dxa"/>
                  <w:tcBorders>
                    <w:top w:val="single" w:sz="2" w:space="0" w:color="000001"/>
                    <w:left w:val="single" w:sz="4" w:space="0" w:color="000001"/>
                    <w:bottom w:val="single" w:sz="4" w:space="0" w:color="000001"/>
                  </w:tcBorders>
                  <w:shd w:val="clear" w:color="auto" w:fill="FFFFFF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</w:tcPr>
                <w:p w14:paraId="085A9243" w14:textId="77777777" w:rsidR="001130F1" w:rsidRPr="00F62302" w:rsidRDefault="001130F1" w:rsidP="00F62302">
                  <w:pPr>
                    <w:suppressAutoHyphens/>
                    <w:autoSpaceDN w:val="0"/>
                    <w:spacing w:before="40" w:after="0" w:line="240" w:lineRule="auto"/>
                    <w:jc w:val="center"/>
                    <w:textAlignment w:val="baseline"/>
                    <w:rPr>
                      <w:rFonts w:eastAsia="Times New Roman" w:cs="Calibri"/>
                      <w:kern w:val="3"/>
                      <w:lang w:bidi="en-US"/>
                    </w:rPr>
                  </w:pPr>
                  <w:r w:rsidRPr="00F62302">
                    <w:rPr>
                      <w:rFonts w:eastAsia="Times New Roman" w:cs="Calibri"/>
                      <w:kern w:val="3"/>
                      <w:lang w:bidi="en-US"/>
                    </w:rPr>
                    <w:t>Datum narození</w:t>
                  </w:r>
                </w:p>
              </w:tc>
              <w:tc>
                <w:tcPr>
                  <w:tcW w:w="814" w:type="dxa"/>
                  <w:tcBorders>
                    <w:top w:val="single" w:sz="2" w:space="0" w:color="000001"/>
                    <w:left w:val="single" w:sz="4" w:space="0" w:color="000001"/>
                    <w:bottom w:val="single" w:sz="4" w:space="0" w:color="000001"/>
                  </w:tcBorders>
                  <w:shd w:val="clear" w:color="auto" w:fill="FFFFFF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</w:tcPr>
                <w:p w14:paraId="15A9DAB3" w14:textId="77777777" w:rsidR="001130F1" w:rsidRPr="00F62302" w:rsidRDefault="001130F1" w:rsidP="00F62302">
                  <w:pPr>
                    <w:suppressAutoHyphens/>
                    <w:autoSpaceDN w:val="0"/>
                    <w:spacing w:before="40" w:after="0" w:line="240" w:lineRule="auto"/>
                    <w:jc w:val="center"/>
                    <w:textAlignment w:val="baseline"/>
                    <w:rPr>
                      <w:rFonts w:eastAsia="Times New Roman" w:cs="Calibri"/>
                      <w:kern w:val="3"/>
                      <w:lang w:bidi="en-US"/>
                    </w:rPr>
                  </w:pPr>
                  <w:r w:rsidRPr="00F62302">
                    <w:rPr>
                      <w:rFonts w:eastAsia="Times New Roman" w:cs="Calibri"/>
                      <w:kern w:val="3"/>
                      <w:lang w:bidi="en-US"/>
                    </w:rPr>
                    <w:t>100 m</w:t>
                  </w:r>
                </w:p>
                <w:p w14:paraId="3037CE02" w14:textId="77777777" w:rsidR="001130F1" w:rsidRPr="00F62302" w:rsidRDefault="001130F1" w:rsidP="00F62302">
                  <w:pPr>
                    <w:suppressAutoHyphens/>
                    <w:autoSpaceDN w:val="0"/>
                    <w:spacing w:before="40" w:after="0" w:line="240" w:lineRule="auto"/>
                    <w:jc w:val="center"/>
                    <w:textAlignment w:val="baseline"/>
                    <w:rPr>
                      <w:rFonts w:eastAsia="Times New Roman" w:cs="Calibri"/>
                      <w:kern w:val="3"/>
                      <w:lang w:bidi="en-US"/>
                    </w:rPr>
                  </w:pPr>
                  <w:r w:rsidRPr="00F62302">
                    <w:rPr>
                      <w:rFonts w:eastAsia="Times New Roman" w:cs="Calibri"/>
                      <w:kern w:val="3"/>
                      <w:lang w:bidi="en-US"/>
                    </w:rPr>
                    <w:t>**</w:t>
                  </w:r>
                </w:p>
              </w:tc>
              <w:tc>
                <w:tcPr>
                  <w:tcW w:w="1099" w:type="dxa"/>
                  <w:tcBorders>
                    <w:top w:val="single" w:sz="2" w:space="0" w:color="000001"/>
                    <w:left w:val="single" w:sz="4" w:space="0" w:color="000001"/>
                    <w:bottom w:val="single" w:sz="4" w:space="0" w:color="000001"/>
                  </w:tcBorders>
                  <w:shd w:val="clear" w:color="auto" w:fill="FFFFFF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</w:tcPr>
                <w:p w14:paraId="67E6F96B" w14:textId="77777777" w:rsidR="001130F1" w:rsidRPr="00F62302" w:rsidRDefault="001130F1" w:rsidP="00F62302">
                  <w:pPr>
                    <w:suppressAutoHyphens/>
                    <w:autoSpaceDN w:val="0"/>
                    <w:spacing w:before="40" w:after="0" w:line="240" w:lineRule="auto"/>
                    <w:jc w:val="center"/>
                    <w:textAlignment w:val="baseline"/>
                    <w:rPr>
                      <w:rFonts w:eastAsia="Times New Roman" w:cs="Calibri"/>
                      <w:kern w:val="3"/>
                      <w:lang w:bidi="en-US"/>
                    </w:rPr>
                  </w:pPr>
                  <w:r w:rsidRPr="00F62302">
                    <w:rPr>
                      <w:rFonts w:eastAsia="Times New Roman" w:cs="Calibri"/>
                      <w:kern w:val="3"/>
                      <w:lang w:bidi="en-US"/>
                    </w:rPr>
                    <w:t>Štafeta I</w:t>
                  </w:r>
                </w:p>
                <w:p w14:paraId="22FB5DC8" w14:textId="77777777" w:rsidR="001130F1" w:rsidRPr="00F62302" w:rsidRDefault="001130F1" w:rsidP="00F62302">
                  <w:pPr>
                    <w:suppressAutoHyphens/>
                    <w:autoSpaceDN w:val="0"/>
                    <w:spacing w:before="40" w:after="0" w:line="240" w:lineRule="auto"/>
                    <w:jc w:val="center"/>
                    <w:textAlignment w:val="baseline"/>
                    <w:rPr>
                      <w:rFonts w:eastAsia="Times New Roman" w:cs="Calibri"/>
                      <w:kern w:val="3"/>
                      <w:lang w:bidi="en-US"/>
                    </w:rPr>
                  </w:pPr>
                  <w:r w:rsidRPr="00F62302">
                    <w:rPr>
                      <w:rFonts w:eastAsia="Times New Roman" w:cs="Calibri"/>
                      <w:kern w:val="3"/>
                      <w:lang w:bidi="en-US"/>
                    </w:rPr>
                    <w:t>**</w:t>
                  </w:r>
                </w:p>
              </w:tc>
              <w:tc>
                <w:tcPr>
                  <w:tcW w:w="1158" w:type="dxa"/>
                  <w:tcBorders>
                    <w:top w:val="single" w:sz="2" w:space="0" w:color="000001"/>
                    <w:left w:val="single" w:sz="4" w:space="0" w:color="000001"/>
                    <w:bottom w:val="single" w:sz="4" w:space="0" w:color="000001"/>
                  </w:tcBorders>
                  <w:shd w:val="clear" w:color="auto" w:fill="FFFFFF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</w:tcPr>
                <w:p w14:paraId="20498851" w14:textId="77777777" w:rsidR="001130F1" w:rsidRPr="00F62302" w:rsidRDefault="001130F1" w:rsidP="00F62302">
                  <w:pPr>
                    <w:suppressAutoHyphens/>
                    <w:autoSpaceDN w:val="0"/>
                    <w:spacing w:before="40" w:after="0" w:line="240" w:lineRule="auto"/>
                    <w:jc w:val="center"/>
                    <w:textAlignment w:val="baseline"/>
                    <w:rPr>
                      <w:rFonts w:eastAsia="Times New Roman" w:cs="Calibri"/>
                      <w:kern w:val="3"/>
                      <w:lang w:bidi="en-US"/>
                    </w:rPr>
                  </w:pPr>
                  <w:r w:rsidRPr="00F62302">
                    <w:rPr>
                      <w:rFonts w:eastAsia="Times New Roman" w:cs="Calibri"/>
                      <w:kern w:val="3"/>
                      <w:lang w:bidi="en-US"/>
                    </w:rPr>
                    <w:t>Štafeta II</w:t>
                  </w:r>
                </w:p>
                <w:p w14:paraId="3FFF49EB" w14:textId="77777777" w:rsidR="001130F1" w:rsidRPr="00F62302" w:rsidRDefault="001130F1" w:rsidP="00F62302">
                  <w:pPr>
                    <w:suppressAutoHyphens/>
                    <w:autoSpaceDN w:val="0"/>
                    <w:spacing w:before="40" w:after="0" w:line="240" w:lineRule="auto"/>
                    <w:jc w:val="center"/>
                    <w:textAlignment w:val="baseline"/>
                    <w:rPr>
                      <w:rFonts w:eastAsia="Times New Roman" w:cs="Calibri"/>
                      <w:kern w:val="3"/>
                      <w:lang w:bidi="en-US"/>
                    </w:rPr>
                  </w:pPr>
                  <w:r w:rsidRPr="00F62302">
                    <w:rPr>
                      <w:rFonts w:eastAsia="Times New Roman" w:cs="Calibri"/>
                      <w:kern w:val="3"/>
                      <w:lang w:bidi="en-US"/>
                    </w:rPr>
                    <w:t>**</w:t>
                  </w:r>
                </w:p>
              </w:tc>
              <w:tc>
                <w:tcPr>
                  <w:tcW w:w="933" w:type="dxa"/>
                  <w:tcBorders>
                    <w:top w:val="single" w:sz="2" w:space="0" w:color="000001"/>
                    <w:left w:val="single" w:sz="4" w:space="0" w:color="000001"/>
                    <w:bottom w:val="single" w:sz="4" w:space="0" w:color="000001"/>
                  </w:tcBorders>
                  <w:shd w:val="clear" w:color="auto" w:fill="FFFFFF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</w:tcPr>
                <w:p w14:paraId="3FC38294" w14:textId="77777777" w:rsidR="001130F1" w:rsidRPr="00F62302" w:rsidRDefault="001130F1" w:rsidP="00F62302">
                  <w:pPr>
                    <w:suppressAutoHyphens/>
                    <w:autoSpaceDN w:val="0"/>
                    <w:spacing w:before="40" w:after="0" w:line="240" w:lineRule="auto"/>
                    <w:jc w:val="center"/>
                    <w:textAlignment w:val="baseline"/>
                    <w:rPr>
                      <w:rFonts w:eastAsia="Times New Roman" w:cs="Calibri"/>
                      <w:kern w:val="3"/>
                      <w:lang w:bidi="en-US"/>
                    </w:rPr>
                  </w:pPr>
                  <w:r w:rsidRPr="00F62302">
                    <w:rPr>
                      <w:rFonts w:eastAsia="Times New Roman" w:cs="Calibri"/>
                      <w:kern w:val="3"/>
                      <w:lang w:bidi="en-US"/>
                    </w:rPr>
                    <w:t>útok</w:t>
                  </w:r>
                </w:p>
                <w:p w14:paraId="4A75492C" w14:textId="77777777" w:rsidR="001130F1" w:rsidRPr="00F62302" w:rsidRDefault="001130F1" w:rsidP="00F62302">
                  <w:pPr>
                    <w:suppressAutoHyphens/>
                    <w:autoSpaceDN w:val="0"/>
                    <w:spacing w:before="40" w:after="0" w:line="240" w:lineRule="auto"/>
                    <w:jc w:val="center"/>
                    <w:textAlignment w:val="baseline"/>
                    <w:rPr>
                      <w:rFonts w:eastAsia="Times New Roman" w:cs="Calibri"/>
                      <w:kern w:val="3"/>
                      <w:lang w:bidi="en-US"/>
                    </w:rPr>
                  </w:pPr>
                  <w:r w:rsidRPr="00F62302">
                    <w:rPr>
                      <w:rFonts w:eastAsia="Times New Roman" w:cs="Calibri"/>
                      <w:kern w:val="3"/>
                      <w:lang w:bidi="en-US"/>
                    </w:rPr>
                    <w:t>**</w:t>
                  </w:r>
                </w:p>
              </w:tc>
              <w:tc>
                <w:tcPr>
                  <w:tcW w:w="959" w:type="dxa"/>
                  <w:tcBorders>
                    <w:top w:val="single" w:sz="2" w:space="0" w:color="000001"/>
                    <w:left w:val="single" w:sz="4" w:space="0" w:color="000001"/>
                    <w:bottom w:val="single" w:sz="4" w:space="0" w:color="000001"/>
                    <w:right w:val="single" w:sz="2" w:space="0" w:color="000001"/>
                  </w:tcBorders>
                  <w:shd w:val="clear" w:color="auto" w:fill="FFFFFF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</w:tcPr>
                <w:p w14:paraId="1084FBEC" w14:textId="77777777" w:rsidR="001130F1" w:rsidRPr="00F62302" w:rsidRDefault="001130F1" w:rsidP="00F62302">
                  <w:pPr>
                    <w:suppressAutoHyphens/>
                    <w:autoSpaceDN w:val="0"/>
                    <w:spacing w:before="40" w:after="0" w:line="240" w:lineRule="auto"/>
                    <w:jc w:val="center"/>
                    <w:textAlignment w:val="baseline"/>
                    <w:rPr>
                      <w:rFonts w:eastAsia="Times New Roman" w:cs="Calibri"/>
                      <w:kern w:val="3"/>
                      <w:lang w:bidi="en-US"/>
                    </w:rPr>
                  </w:pPr>
                  <w:r w:rsidRPr="00F62302">
                    <w:rPr>
                      <w:rFonts w:eastAsia="Times New Roman" w:cs="Calibri"/>
                      <w:kern w:val="3"/>
                      <w:lang w:bidi="en-US"/>
                    </w:rPr>
                    <w:t>podpis</w:t>
                  </w:r>
                </w:p>
              </w:tc>
            </w:tr>
            <w:tr w:rsidR="001130F1" w:rsidRPr="00F62302" w14:paraId="72E4126F" w14:textId="77777777" w:rsidTr="001130F1">
              <w:trPr>
                <w:cantSplit/>
                <w:trHeight w:val="242"/>
              </w:trPr>
              <w:tc>
                <w:tcPr>
                  <w:tcW w:w="3940" w:type="dxa"/>
                  <w:tcBorders>
                    <w:top w:val="single" w:sz="4" w:space="0" w:color="000001"/>
                    <w:left w:val="single" w:sz="2" w:space="0" w:color="000001"/>
                    <w:bottom w:val="single" w:sz="4" w:space="0" w:color="000001"/>
                  </w:tcBorders>
                  <w:shd w:val="clear" w:color="auto" w:fill="FFFFFF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</w:tcPr>
                <w:p w14:paraId="0995401C" w14:textId="51DC0EF4" w:rsidR="001130F1" w:rsidRPr="00A23F8B" w:rsidRDefault="001130F1" w:rsidP="00E81224">
                  <w:pPr>
                    <w:pStyle w:val="Odstavecseseznamem"/>
                    <w:numPr>
                      <w:ilvl w:val="0"/>
                      <w:numId w:val="15"/>
                    </w:numPr>
                    <w:suppressAutoHyphens/>
                    <w:autoSpaceDN w:val="0"/>
                    <w:spacing w:before="20" w:after="0" w:line="360" w:lineRule="auto"/>
                    <w:textAlignment w:val="baseline"/>
                    <w:rPr>
                      <w:rFonts w:eastAsia="Times New Roman" w:cs="Calibri"/>
                      <w:color w:val="4F81BD" w:themeColor="accent1"/>
                      <w:kern w:val="3"/>
                      <w:lang w:bidi="en-US"/>
                    </w:rPr>
                  </w:pPr>
                </w:p>
              </w:tc>
              <w:tc>
                <w:tcPr>
                  <w:tcW w:w="1358" w:type="dxa"/>
                  <w:tcBorders>
                    <w:top w:val="single" w:sz="4" w:space="0" w:color="000001"/>
                    <w:left w:val="single" w:sz="4" w:space="0" w:color="000001"/>
                    <w:bottom w:val="single" w:sz="4" w:space="0" w:color="000001"/>
                  </w:tcBorders>
                  <w:shd w:val="clear" w:color="auto" w:fill="FFFFFF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</w:tcPr>
                <w:p w14:paraId="3DC93383" w14:textId="3C447463" w:rsidR="001130F1" w:rsidRPr="00A23F8B" w:rsidRDefault="001130F1" w:rsidP="00F62302">
                  <w:pPr>
                    <w:suppressAutoHyphens/>
                    <w:autoSpaceDN w:val="0"/>
                    <w:spacing w:before="20" w:after="0" w:line="360" w:lineRule="auto"/>
                    <w:jc w:val="center"/>
                    <w:textAlignment w:val="baseline"/>
                    <w:rPr>
                      <w:rFonts w:eastAsia="Times New Roman" w:cs="Calibri"/>
                      <w:color w:val="4F81BD" w:themeColor="accent1"/>
                      <w:kern w:val="3"/>
                      <w:lang w:bidi="en-US"/>
                    </w:rPr>
                  </w:pPr>
                </w:p>
              </w:tc>
              <w:tc>
                <w:tcPr>
                  <w:tcW w:w="814" w:type="dxa"/>
                  <w:tcBorders>
                    <w:top w:val="single" w:sz="4" w:space="0" w:color="000001"/>
                    <w:left w:val="single" w:sz="4" w:space="0" w:color="000001"/>
                    <w:bottom w:val="single" w:sz="4" w:space="0" w:color="000001"/>
                  </w:tcBorders>
                  <w:shd w:val="clear" w:color="auto" w:fill="FFFFFF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</w:tcPr>
                <w:p w14:paraId="6AC9EB0D" w14:textId="146716A2" w:rsidR="001130F1" w:rsidRPr="00A23F8B" w:rsidRDefault="001130F1" w:rsidP="00F62302">
                  <w:pPr>
                    <w:suppressAutoHyphens/>
                    <w:autoSpaceDN w:val="0"/>
                    <w:spacing w:before="20" w:after="0" w:line="360" w:lineRule="auto"/>
                    <w:jc w:val="center"/>
                    <w:textAlignment w:val="baseline"/>
                    <w:rPr>
                      <w:rFonts w:eastAsia="Times New Roman" w:cs="Calibri"/>
                      <w:color w:val="4F81BD" w:themeColor="accent1"/>
                      <w:kern w:val="3"/>
                      <w:lang w:bidi="en-US"/>
                    </w:rPr>
                  </w:pPr>
                </w:p>
              </w:tc>
              <w:tc>
                <w:tcPr>
                  <w:tcW w:w="1099" w:type="dxa"/>
                  <w:tcBorders>
                    <w:top w:val="single" w:sz="4" w:space="0" w:color="000001"/>
                    <w:left w:val="single" w:sz="4" w:space="0" w:color="000001"/>
                    <w:bottom w:val="single" w:sz="4" w:space="0" w:color="000001"/>
                  </w:tcBorders>
                  <w:shd w:val="clear" w:color="auto" w:fill="FFFFFF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</w:tcPr>
                <w:p w14:paraId="5F4B2FFB" w14:textId="69B65EFE" w:rsidR="001130F1" w:rsidRPr="00A23F8B" w:rsidRDefault="001130F1" w:rsidP="00F62302">
                  <w:pPr>
                    <w:suppressAutoHyphens/>
                    <w:autoSpaceDN w:val="0"/>
                    <w:spacing w:before="20" w:after="0" w:line="360" w:lineRule="auto"/>
                    <w:jc w:val="center"/>
                    <w:textAlignment w:val="baseline"/>
                    <w:rPr>
                      <w:rFonts w:eastAsia="Times New Roman" w:cs="Calibri"/>
                      <w:color w:val="4F81BD" w:themeColor="accent1"/>
                      <w:kern w:val="3"/>
                      <w:lang w:bidi="en-US"/>
                    </w:rPr>
                  </w:pPr>
                </w:p>
              </w:tc>
              <w:tc>
                <w:tcPr>
                  <w:tcW w:w="1158" w:type="dxa"/>
                  <w:tcBorders>
                    <w:top w:val="single" w:sz="4" w:space="0" w:color="000001"/>
                    <w:left w:val="single" w:sz="4" w:space="0" w:color="000001"/>
                    <w:bottom w:val="single" w:sz="4" w:space="0" w:color="000001"/>
                  </w:tcBorders>
                  <w:shd w:val="clear" w:color="auto" w:fill="FFFFFF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</w:tcPr>
                <w:p w14:paraId="627C9D81" w14:textId="77777777" w:rsidR="001130F1" w:rsidRPr="00A23F8B" w:rsidRDefault="001130F1" w:rsidP="00F62302">
                  <w:pPr>
                    <w:suppressAutoHyphens/>
                    <w:autoSpaceDN w:val="0"/>
                    <w:spacing w:before="20" w:after="0" w:line="360" w:lineRule="auto"/>
                    <w:jc w:val="center"/>
                    <w:textAlignment w:val="baseline"/>
                    <w:rPr>
                      <w:rFonts w:eastAsia="Times New Roman" w:cs="Calibri"/>
                      <w:color w:val="4F81BD" w:themeColor="accent1"/>
                      <w:kern w:val="3"/>
                      <w:lang w:bidi="en-US"/>
                    </w:rPr>
                  </w:pPr>
                </w:p>
              </w:tc>
              <w:tc>
                <w:tcPr>
                  <w:tcW w:w="933" w:type="dxa"/>
                  <w:tcBorders>
                    <w:top w:val="single" w:sz="4" w:space="0" w:color="000001"/>
                    <w:left w:val="single" w:sz="4" w:space="0" w:color="000001"/>
                    <w:bottom w:val="single" w:sz="4" w:space="0" w:color="000001"/>
                  </w:tcBorders>
                  <w:shd w:val="clear" w:color="auto" w:fill="FFFFFF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</w:tcPr>
                <w:p w14:paraId="61B3383A" w14:textId="3892904B" w:rsidR="001130F1" w:rsidRPr="00A23F8B" w:rsidRDefault="001130F1" w:rsidP="00F62302">
                  <w:pPr>
                    <w:suppressAutoHyphens/>
                    <w:autoSpaceDN w:val="0"/>
                    <w:spacing w:before="20" w:after="0" w:line="360" w:lineRule="auto"/>
                    <w:jc w:val="center"/>
                    <w:textAlignment w:val="baseline"/>
                    <w:rPr>
                      <w:rFonts w:eastAsia="Times New Roman" w:cs="Calibri"/>
                      <w:color w:val="4F81BD" w:themeColor="accent1"/>
                      <w:kern w:val="3"/>
                      <w:lang w:bidi="en-US"/>
                    </w:rPr>
                  </w:pPr>
                </w:p>
              </w:tc>
              <w:tc>
                <w:tcPr>
                  <w:tcW w:w="959" w:type="dxa"/>
                  <w:tcBorders>
                    <w:top w:val="single" w:sz="4" w:space="0" w:color="000001"/>
                    <w:left w:val="single" w:sz="4" w:space="0" w:color="000001"/>
                    <w:bottom w:val="single" w:sz="4" w:space="0" w:color="000001"/>
                    <w:right w:val="single" w:sz="2" w:space="0" w:color="000001"/>
                  </w:tcBorders>
                  <w:shd w:val="clear" w:color="auto" w:fill="FFFFFF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</w:tcPr>
                <w:p w14:paraId="3380E529" w14:textId="77777777" w:rsidR="001130F1" w:rsidRPr="00A23F8B" w:rsidRDefault="001130F1" w:rsidP="00F62302">
                  <w:pPr>
                    <w:suppressAutoHyphens/>
                    <w:autoSpaceDN w:val="0"/>
                    <w:spacing w:before="20" w:after="0" w:line="360" w:lineRule="auto"/>
                    <w:jc w:val="center"/>
                    <w:textAlignment w:val="baseline"/>
                    <w:rPr>
                      <w:rFonts w:eastAsia="Times New Roman" w:cs="Calibri"/>
                      <w:color w:val="4F81BD" w:themeColor="accent1"/>
                      <w:kern w:val="3"/>
                      <w:lang w:bidi="en-US"/>
                    </w:rPr>
                  </w:pPr>
                </w:p>
              </w:tc>
            </w:tr>
            <w:tr w:rsidR="001130F1" w:rsidRPr="00F62302" w14:paraId="4AF3E8F5" w14:textId="77777777" w:rsidTr="001130F1">
              <w:trPr>
                <w:cantSplit/>
                <w:trHeight w:val="242"/>
              </w:trPr>
              <w:tc>
                <w:tcPr>
                  <w:tcW w:w="3940" w:type="dxa"/>
                  <w:tcBorders>
                    <w:top w:val="single" w:sz="4" w:space="0" w:color="000001"/>
                    <w:left w:val="single" w:sz="2" w:space="0" w:color="000001"/>
                    <w:bottom w:val="single" w:sz="4" w:space="0" w:color="000001"/>
                  </w:tcBorders>
                  <w:shd w:val="clear" w:color="auto" w:fill="FFFFFF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</w:tcPr>
                <w:p w14:paraId="32A42389" w14:textId="4ABD527A" w:rsidR="001130F1" w:rsidRPr="00A23F8B" w:rsidRDefault="001130F1" w:rsidP="00E81224">
                  <w:pPr>
                    <w:pStyle w:val="Odstavecseseznamem"/>
                    <w:numPr>
                      <w:ilvl w:val="0"/>
                      <w:numId w:val="15"/>
                    </w:numPr>
                    <w:suppressAutoHyphens/>
                    <w:autoSpaceDN w:val="0"/>
                    <w:spacing w:before="20" w:after="0" w:line="360" w:lineRule="auto"/>
                    <w:textAlignment w:val="baseline"/>
                    <w:rPr>
                      <w:rFonts w:eastAsia="Times New Roman" w:cs="Calibri"/>
                      <w:color w:val="4F81BD" w:themeColor="accent1"/>
                      <w:kern w:val="3"/>
                      <w:lang w:bidi="en-US"/>
                    </w:rPr>
                  </w:pPr>
                </w:p>
              </w:tc>
              <w:tc>
                <w:tcPr>
                  <w:tcW w:w="1358" w:type="dxa"/>
                  <w:tcBorders>
                    <w:top w:val="single" w:sz="4" w:space="0" w:color="000001"/>
                    <w:left w:val="single" w:sz="4" w:space="0" w:color="000001"/>
                    <w:bottom w:val="single" w:sz="4" w:space="0" w:color="000001"/>
                  </w:tcBorders>
                  <w:shd w:val="clear" w:color="auto" w:fill="FFFFFF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</w:tcPr>
                <w:p w14:paraId="5DF4184F" w14:textId="039D75D0" w:rsidR="001130F1" w:rsidRPr="00A23F8B" w:rsidRDefault="001130F1" w:rsidP="00F62302">
                  <w:pPr>
                    <w:suppressAutoHyphens/>
                    <w:autoSpaceDN w:val="0"/>
                    <w:spacing w:before="20" w:after="0" w:line="360" w:lineRule="auto"/>
                    <w:jc w:val="center"/>
                    <w:textAlignment w:val="baseline"/>
                    <w:rPr>
                      <w:rFonts w:eastAsia="Times New Roman" w:cs="Calibri"/>
                      <w:color w:val="4F81BD" w:themeColor="accent1"/>
                      <w:kern w:val="3"/>
                      <w:lang w:bidi="en-US"/>
                    </w:rPr>
                  </w:pPr>
                </w:p>
              </w:tc>
              <w:tc>
                <w:tcPr>
                  <w:tcW w:w="814" w:type="dxa"/>
                  <w:tcBorders>
                    <w:top w:val="single" w:sz="4" w:space="0" w:color="000001"/>
                    <w:left w:val="single" w:sz="4" w:space="0" w:color="000001"/>
                    <w:bottom w:val="single" w:sz="4" w:space="0" w:color="000001"/>
                  </w:tcBorders>
                  <w:shd w:val="clear" w:color="auto" w:fill="FFFFFF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</w:tcPr>
                <w:p w14:paraId="78556ADC" w14:textId="6F1C60FE" w:rsidR="001130F1" w:rsidRPr="00A23F8B" w:rsidRDefault="001130F1" w:rsidP="00F62302">
                  <w:pPr>
                    <w:suppressAutoHyphens/>
                    <w:autoSpaceDN w:val="0"/>
                    <w:spacing w:before="20" w:after="0" w:line="360" w:lineRule="auto"/>
                    <w:jc w:val="center"/>
                    <w:textAlignment w:val="baseline"/>
                    <w:rPr>
                      <w:rFonts w:eastAsia="Times New Roman" w:cs="Calibri"/>
                      <w:color w:val="4F81BD" w:themeColor="accent1"/>
                      <w:kern w:val="3"/>
                      <w:lang w:bidi="en-US"/>
                    </w:rPr>
                  </w:pPr>
                </w:p>
              </w:tc>
              <w:tc>
                <w:tcPr>
                  <w:tcW w:w="1099" w:type="dxa"/>
                  <w:tcBorders>
                    <w:top w:val="single" w:sz="4" w:space="0" w:color="000001"/>
                    <w:left w:val="single" w:sz="4" w:space="0" w:color="000001"/>
                    <w:bottom w:val="single" w:sz="4" w:space="0" w:color="000001"/>
                  </w:tcBorders>
                  <w:shd w:val="clear" w:color="auto" w:fill="FFFFFF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</w:tcPr>
                <w:p w14:paraId="7FF163CB" w14:textId="77777777" w:rsidR="001130F1" w:rsidRPr="00A23F8B" w:rsidRDefault="001130F1" w:rsidP="00F62302">
                  <w:pPr>
                    <w:suppressAutoHyphens/>
                    <w:autoSpaceDN w:val="0"/>
                    <w:spacing w:before="20" w:after="0" w:line="360" w:lineRule="auto"/>
                    <w:jc w:val="center"/>
                    <w:textAlignment w:val="baseline"/>
                    <w:rPr>
                      <w:rFonts w:eastAsia="Times New Roman" w:cs="Calibri"/>
                      <w:color w:val="4F81BD" w:themeColor="accent1"/>
                      <w:kern w:val="3"/>
                      <w:lang w:bidi="en-US"/>
                    </w:rPr>
                  </w:pPr>
                </w:p>
              </w:tc>
              <w:tc>
                <w:tcPr>
                  <w:tcW w:w="1158" w:type="dxa"/>
                  <w:tcBorders>
                    <w:top w:val="single" w:sz="4" w:space="0" w:color="000001"/>
                    <w:left w:val="single" w:sz="4" w:space="0" w:color="000001"/>
                    <w:bottom w:val="single" w:sz="4" w:space="0" w:color="000001"/>
                  </w:tcBorders>
                  <w:shd w:val="clear" w:color="auto" w:fill="FFFFFF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</w:tcPr>
                <w:p w14:paraId="6A8E55E9" w14:textId="77777777" w:rsidR="001130F1" w:rsidRPr="00A23F8B" w:rsidRDefault="001130F1" w:rsidP="00F62302">
                  <w:pPr>
                    <w:suppressAutoHyphens/>
                    <w:autoSpaceDN w:val="0"/>
                    <w:spacing w:before="20" w:after="0" w:line="360" w:lineRule="auto"/>
                    <w:jc w:val="center"/>
                    <w:textAlignment w:val="baseline"/>
                    <w:rPr>
                      <w:rFonts w:eastAsia="Times New Roman" w:cs="Calibri"/>
                      <w:color w:val="4F81BD" w:themeColor="accent1"/>
                      <w:kern w:val="3"/>
                      <w:lang w:bidi="en-US"/>
                    </w:rPr>
                  </w:pPr>
                </w:p>
              </w:tc>
              <w:tc>
                <w:tcPr>
                  <w:tcW w:w="933" w:type="dxa"/>
                  <w:tcBorders>
                    <w:top w:val="single" w:sz="4" w:space="0" w:color="000001"/>
                    <w:left w:val="single" w:sz="4" w:space="0" w:color="000001"/>
                    <w:bottom w:val="single" w:sz="4" w:space="0" w:color="000001"/>
                  </w:tcBorders>
                  <w:shd w:val="clear" w:color="auto" w:fill="FFFFFF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</w:tcPr>
                <w:p w14:paraId="7182AC86" w14:textId="02369923" w:rsidR="001130F1" w:rsidRPr="00A23F8B" w:rsidRDefault="001130F1" w:rsidP="00F62302">
                  <w:pPr>
                    <w:suppressAutoHyphens/>
                    <w:autoSpaceDN w:val="0"/>
                    <w:spacing w:before="20" w:after="0" w:line="360" w:lineRule="auto"/>
                    <w:jc w:val="center"/>
                    <w:textAlignment w:val="baseline"/>
                    <w:rPr>
                      <w:rFonts w:eastAsia="Times New Roman" w:cs="Calibri"/>
                      <w:color w:val="4F81BD" w:themeColor="accent1"/>
                      <w:kern w:val="3"/>
                      <w:lang w:bidi="en-US"/>
                    </w:rPr>
                  </w:pPr>
                </w:p>
              </w:tc>
              <w:tc>
                <w:tcPr>
                  <w:tcW w:w="959" w:type="dxa"/>
                  <w:tcBorders>
                    <w:top w:val="single" w:sz="4" w:space="0" w:color="000001"/>
                    <w:left w:val="single" w:sz="4" w:space="0" w:color="000001"/>
                    <w:bottom w:val="single" w:sz="4" w:space="0" w:color="000001"/>
                    <w:right w:val="single" w:sz="2" w:space="0" w:color="000001"/>
                  </w:tcBorders>
                  <w:shd w:val="clear" w:color="auto" w:fill="FFFFFF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</w:tcPr>
                <w:p w14:paraId="3D218B90" w14:textId="77777777" w:rsidR="001130F1" w:rsidRPr="00A23F8B" w:rsidRDefault="001130F1" w:rsidP="00F62302">
                  <w:pPr>
                    <w:suppressAutoHyphens/>
                    <w:autoSpaceDN w:val="0"/>
                    <w:spacing w:before="20" w:after="0" w:line="360" w:lineRule="auto"/>
                    <w:jc w:val="center"/>
                    <w:textAlignment w:val="baseline"/>
                    <w:rPr>
                      <w:rFonts w:eastAsia="Times New Roman" w:cs="Calibri"/>
                      <w:color w:val="4F81BD" w:themeColor="accent1"/>
                      <w:kern w:val="3"/>
                      <w:lang w:bidi="en-US"/>
                    </w:rPr>
                  </w:pPr>
                </w:p>
              </w:tc>
            </w:tr>
            <w:tr w:rsidR="001130F1" w:rsidRPr="00F62302" w14:paraId="3C14DD7A" w14:textId="77777777" w:rsidTr="001130F1">
              <w:trPr>
                <w:cantSplit/>
                <w:trHeight w:val="242"/>
              </w:trPr>
              <w:tc>
                <w:tcPr>
                  <w:tcW w:w="3940" w:type="dxa"/>
                  <w:tcBorders>
                    <w:top w:val="single" w:sz="4" w:space="0" w:color="000001"/>
                    <w:left w:val="single" w:sz="2" w:space="0" w:color="000001"/>
                    <w:bottom w:val="single" w:sz="4" w:space="0" w:color="000001"/>
                  </w:tcBorders>
                  <w:shd w:val="clear" w:color="auto" w:fill="FFFFFF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</w:tcPr>
                <w:p w14:paraId="0A3CCA16" w14:textId="6285757B" w:rsidR="001130F1" w:rsidRPr="00A23F8B" w:rsidRDefault="001130F1" w:rsidP="00E81224">
                  <w:pPr>
                    <w:pStyle w:val="Odstavecseseznamem"/>
                    <w:numPr>
                      <w:ilvl w:val="0"/>
                      <w:numId w:val="15"/>
                    </w:numPr>
                    <w:suppressAutoHyphens/>
                    <w:autoSpaceDN w:val="0"/>
                    <w:spacing w:before="20" w:after="0" w:line="360" w:lineRule="auto"/>
                    <w:textAlignment w:val="baseline"/>
                    <w:rPr>
                      <w:rFonts w:eastAsia="Times New Roman" w:cs="Calibri"/>
                      <w:color w:val="4F81BD" w:themeColor="accent1"/>
                      <w:kern w:val="3"/>
                      <w:lang w:bidi="en-US"/>
                    </w:rPr>
                  </w:pPr>
                </w:p>
              </w:tc>
              <w:tc>
                <w:tcPr>
                  <w:tcW w:w="1358" w:type="dxa"/>
                  <w:tcBorders>
                    <w:top w:val="single" w:sz="4" w:space="0" w:color="000001"/>
                    <w:left w:val="single" w:sz="4" w:space="0" w:color="000001"/>
                    <w:bottom w:val="single" w:sz="4" w:space="0" w:color="000001"/>
                  </w:tcBorders>
                  <w:shd w:val="clear" w:color="auto" w:fill="FFFFFF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</w:tcPr>
                <w:p w14:paraId="5921619E" w14:textId="17DBB397" w:rsidR="001130F1" w:rsidRPr="00A23F8B" w:rsidRDefault="001130F1" w:rsidP="00F62302">
                  <w:pPr>
                    <w:suppressAutoHyphens/>
                    <w:autoSpaceDN w:val="0"/>
                    <w:spacing w:before="20" w:after="0" w:line="360" w:lineRule="auto"/>
                    <w:jc w:val="center"/>
                    <w:textAlignment w:val="baseline"/>
                    <w:rPr>
                      <w:rFonts w:eastAsia="Times New Roman" w:cs="Calibri"/>
                      <w:color w:val="4F81BD" w:themeColor="accent1"/>
                      <w:kern w:val="3"/>
                      <w:lang w:bidi="en-US"/>
                    </w:rPr>
                  </w:pPr>
                </w:p>
              </w:tc>
              <w:tc>
                <w:tcPr>
                  <w:tcW w:w="814" w:type="dxa"/>
                  <w:tcBorders>
                    <w:top w:val="single" w:sz="4" w:space="0" w:color="000001"/>
                    <w:left w:val="single" w:sz="4" w:space="0" w:color="000001"/>
                    <w:bottom w:val="single" w:sz="4" w:space="0" w:color="000001"/>
                  </w:tcBorders>
                  <w:shd w:val="clear" w:color="auto" w:fill="FFFFFF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</w:tcPr>
                <w:p w14:paraId="70AACA01" w14:textId="3AD85257" w:rsidR="001130F1" w:rsidRPr="00A23F8B" w:rsidRDefault="001130F1" w:rsidP="00F62302">
                  <w:pPr>
                    <w:suppressAutoHyphens/>
                    <w:autoSpaceDN w:val="0"/>
                    <w:spacing w:before="20" w:after="0" w:line="360" w:lineRule="auto"/>
                    <w:jc w:val="center"/>
                    <w:textAlignment w:val="baseline"/>
                    <w:rPr>
                      <w:rFonts w:eastAsia="Times New Roman" w:cs="Calibri"/>
                      <w:color w:val="4F81BD" w:themeColor="accent1"/>
                      <w:kern w:val="3"/>
                      <w:lang w:bidi="en-US"/>
                    </w:rPr>
                  </w:pPr>
                </w:p>
              </w:tc>
              <w:tc>
                <w:tcPr>
                  <w:tcW w:w="1099" w:type="dxa"/>
                  <w:tcBorders>
                    <w:top w:val="single" w:sz="4" w:space="0" w:color="000001"/>
                    <w:left w:val="single" w:sz="4" w:space="0" w:color="000001"/>
                    <w:bottom w:val="single" w:sz="4" w:space="0" w:color="000001"/>
                  </w:tcBorders>
                  <w:shd w:val="clear" w:color="auto" w:fill="FFFFFF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</w:tcPr>
                <w:p w14:paraId="63147FDF" w14:textId="398B94CD" w:rsidR="001130F1" w:rsidRPr="00A23F8B" w:rsidRDefault="001130F1" w:rsidP="00F62302">
                  <w:pPr>
                    <w:suppressAutoHyphens/>
                    <w:autoSpaceDN w:val="0"/>
                    <w:spacing w:before="20" w:after="0" w:line="360" w:lineRule="auto"/>
                    <w:jc w:val="center"/>
                    <w:textAlignment w:val="baseline"/>
                    <w:rPr>
                      <w:rFonts w:eastAsia="Times New Roman" w:cs="Calibri"/>
                      <w:color w:val="4F81BD" w:themeColor="accent1"/>
                      <w:kern w:val="3"/>
                      <w:lang w:bidi="en-US"/>
                    </w:rPr>
                  </w:pPr>
                </w:p>
              </w:tc>
              <w:tc>
                <w:tcPr>
                  <w:tcW w:w="1158" w:type="dxa"/>
                  <w:tcBorders>
                    <w:top w:val="single" w:sz="4" w:space="0" w:color="000001"/>
                    <w:left w:val="single" w:sz="4" w:space="0" w:color="000001"/>
                    <w:bottom w:val="single" w:sz="4" w:space="0" w:color="000001"/>
                  </w:tcBorders>
                  <w:shd w:val="clear" w:color="auto" w:fill="FFFFFF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</w:tcPr>
                <w:p w14:paraId="247A836D" w14:textId="77777777" w:rsidR="001130F1" w:rsidRPr="00A23F8B" w:rsidRDefault="001130F1" w:rsidP="00F62302">
                  <w:pPr>
                    <w:suppressAutoHyphens/>
                    <w:autoSpaceDN w:val="0"/>
                    <w:spacing w:before="20" w:after="0" w:line="360" w:lineRule="auto"/>
                    <w:jc w:val="center"/>
                    <w:textAlignment w:val="baseline"/>
                    <w:rPr>
                      <w:rFonts w:eastAsia="Times New Roman" w:cs="Calibri"/>
                      <w:color w:val="4F81BD" w:themeColor="accent1"/>
                      <w:kern w:val="3"/>
                      <w:lang w:bidi="en-US"/>
                    </w:rPr>
                  </w:pPr>
                </w:p>
              </w:tc>
              <w:tc>
                <w:tcPr>
                  <w:tcW w:w="933" w:type="dxa"/>
                  <w:tcBorders>
                    <w:top w:val="single" w:sz="4" w:space="0" w:color="000001"/>
                    <w:left w:val="single" w:sz="4" w:space="0" w:color="000001"/>
                    <w:bottom w:val="single" w:sz="4" w:space="0" w:color="000001"/>
                  </w:tcBorders>
                  <w:shd w:val="clear" w:color="auto" w:fill="FFFFFF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</w:tcPr>
                <w:p w14:paraId="0B10B847" w14:textId="5C11FFB4" w:rsidR="001130F1" w:rsidRPr="00A23F8B" w:rsidRDefault="001130F1" w:rsidP="00F62302">
                  <w:pPr>
                    <w:suppressAutoHyphens/>
                    <w:autoSpaceDN w:val="0"/>
                    <w:spacing w:before="20" w:after="0" w:line="360" w:lineRule="auto"/>
                    <w:jc w:val="center"/>
                    <w:textAlignment w:val="baseline"/>
                    <w:rPr>
                      <w:rFonts w:eastAsia="Times New Roman" w:cs="Calibri"/>
                      <w:color w:val="4F81BD" w:themeColor="accent1"/>
                      <w:kern w:val="3"/>
                      <w:lang w:bidi="en-US"/>
                    </w:rPr>
                  </w:pPr>
                </w:p>
              </w:tc>
              <w:tc>
                <w:tcPr>
                  <w:tcW w:w="959" w:type="dxa"/>
                  <w:tcBorders>
                    <w:top w:val="single" w:sz="4" w:space="0" w:color="000001"/>
                    <w:left w:val="single" w:sz="4" w:space="0" w:color="000001"/>
                    <w:bottom w:val="single" w:sz="4" w:space="0" w:color="000001"/>
                    <w:right w:val="single" w:sz="2" w:space="0" w:color="000001"/>
                  </w:tcBorders>
                  <w:shd w:val="clear" w:color="auto" w:fill="FFFFFF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</w:tcPr>
                <w:p w14:paraId="1B7A40CE" w14:textId="77777777" w:rsidR="001130F1" w:rsidRPr="00A23F8B" w:rsidRDefault="001130F1" w:rsidP="00F62302">
                  <w:pPr>
                    <w:suppressAutoHyphens/>
                    <w:autoSpaceDN w:val="0"/>
                    <w:spacing w:before="20" w:after="0" w:line="360" w:lineRule="auto"/>
                    <w:jc w:val="center"/>
                    <w:textAlignment w:val="baseline"/>
                    <w:rPr>
                      <w:rFonts w:eastAsia="Times New Roman" w:cs="Calibri"/>
                      <w:color w:val="4F81BD" w:themeColor="accent1"/>
                      <w:kern w:val="3"/>
                      <w:lang w:bidi="en-US"/>
                    </w:rPr>
                  </w:pPr>
                </w:p>
              </w:tc>
            </w:tr>
            <w:tr w:rsidR="001130F1" w:rsidRPr="00F62302" w14:paraId="4478489D" w14:textId="77777777" w:rsidTr="001130F1">
              <w:trPr>
                <w:cantSplit/>
                <w:trHeight w:val="242"/>
              </w:trPr>
              <w:tc>
                <w:tcPr>
                  <w:tcW w:w="3940" w:type="dxa"/>
                  <w:tcBorders>
                    <w:top w:val="single" w:sz="4" w:space="0" w:color="000001"/>
                    <w:left w:val="single" w:sz="2" w:space="0" w:color="000001"/>
                    <w:bottom w:val="single" w:sz="4" w:space="0" w:color="000001"/>
                  </w:tcBorders>
                  <w:shd w:val="clear" w:color="auto" w:fill="FFFFFF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</w:tcPr>
                <w:p w14:paraId="07816578" w14:textId="343AC307" w:rsidR="001130F1" w:rsidRPr="00A23F8B" w:rsidRDefault="001130F1" w:rsidP="00E81224">
                  <w:pPr>
                    <w:pStyle w:val="Odstavecseseznamem"/>
                    <w:numPr>
                      <w:ilvl w:val="0"/>
                      <w:numId w:val="15"/>
                    </w:numPr>
                    <w:suppressAutoHyphens/>
                    <w:autoSpaceDN w:val="0"/>
                    <w:spacing w:before="20" w:after="0" w:line="360" w:lineRule="auto"/>
                    <w:textAlignment w:val="baseline"/>
                    <w:rPr>
                      <w:rFonts w:eastAsia="Times New Roman" w:cs="Calibri"/>
                      <w:color w:val="4F81BD" w:themeColor="accent1"/>
                      <w:kern w:val="3"/>
                      <w:lang w:bidi="en-US"/>
                    </w:rPr>
                  </w:pPr>
                </w:p>
              </w:tc>
              <w:tc>
                <w:tcPr>
                  <w:tcW w:w="1358" w:type="dxa"/>
                  <w:tcBorders>
                    <w:top w:val="single" w:sz="4" w:space="0" w:color="000001"/>
                    <w:left w:val="single" w:sz="4" w:space="0" w:color="000001"/>
                    <w:bottom w:val="single" w:sz="4" w:space="0" w:color="000001"/>
                  </w:tcBorders>
                  <w:shd w:val="clear" w:color="auto" w:fill="FFFFFF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</w:tcPr>
                <w:p w14:paraId="0A1E5F66" w14:textId="48605F74" w:rsidR="001130F1" w:rsidRPr="00A23F8B" w:rsidRDefault="001130F1" w:rsidP="00F62302">
                  <w:pPr>
                    <w:suppressAutoHyphens/>
                    <w:autoSpaceDN w:val="0"/>
                    <w:spacing w:before="20" w:after="0" w:line="360" w:lineRule="auto"/>
                    <w:jc w:val="center"/>
                    <w:textAlignment w:val="baseline"/>
                    <w:rPr>
                      <w:rFonts w:eastAsia="Times New Roman" w:cs="Calibri"/>
                      <w:color w:val="4F81BD" w:themeColor="accent1"/>
                      <w:kern w:val="3"/>
                      <w:lang w:bidi="en-US"/>
                    </w:rPr>
                  </w:pPr>
                </w:p>
              </w:tc>
              <w:tc>
                <w:tcPr>
                  <w:tcW w:w="814" w:type="dxa"/>
                  <w:tcBorders>
                    <w:top w:val="single" w:sz="4" w:space="0" w:color="000001"/>
                    <w:left w:val="single" w:sz="4" w:space="0" w:color="000001"/>
                    <w:bottom w:val="single" w:sz="4" w:space="0" w:color="000001"/>
                  </w:tcBorders>
                  <w:shd w:val="clear" w:color="auto" w:fill="FFFFFF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</w:tcPr>
                <w:p w14:paraId="4A3E8560" w14:textId="2EC1E22A" w:rsidR="001130F1" w:rsidRPr="00A23F8B" w:rsidRDefault="001130F1" w:rsidP="00F62302">
                  <w:pPr>
                    <w:suppressAutoHyphens/>
                    <w:autoSpaceDN w:val="0"/>
                    <w:spacing w:before="20" w:after="0" w:line="360" w:lineRule="auto"/>
                    <w:jc w:val="center"/>
                    <w:textAlignment w:val="baseline"/>
                    <w:rPr>
                      <w:rFonts w:eastAsia="Times New Roman" w:cs="Calibri"/>
                      <w:color w:val="4F81BD" w:themeColor="accent1"/>
                      <w:kern w:val="3"/>
                      <w:lang w:bidi="en-US"/>
                    </w:rPr>
                  </w:pPr>
                </w:p>
              </w:tc>
              <w:tc>
                <w:tcPr>
                  <w:tcW w:w="1099" w:type="dxa"/>
                  <w:tcBorders>
                    <w:top w:val="single" w:sz="4" w:space="0" w:color="000001"/>
                    <w:left w:val="single" w:sz="4" w:space="0" w:color="000001"/>
                    <w:bottom w:val="single" w:sz="4" w:space="0" w:color="000001"/>
                  </w:tcBorders>
                  <w:shd w:val="clear" w:color="auto" w:fill="FFFFFF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</w:tcPr>
                <w:p w14:paraId="5B8F8BFD" w14:textId="77777777" w:rsidR="001130F1" w:rsidRPr="00A23F8B" w:rsidRDefault="001130F1" w:rsidP="00F62302">
                  <w:pPr>
                    <w:suppressAutoHyphens/>
                    <w:autoSpaceDN w:val="0"/>
                    <w:spacing w:before="20" w:after="0" w:line="360" w:lineRule="auto"/>
                    <w:jc w:val="center"/>
                    <w:textAlignment w:val="baseline"/>
                    <w:rPr>
                      <w:rFonts w:eastAsia="Times New Roman" w:cs="Calibri"/>
                      <w:color w:val="4F81BD" w:themeColor="accent1"/>
                      <w:kern w:val="3"/>
                      <w:lang w:bidi="en-US"/>
                    </w:rPr>
                  </w:pPr>
                </w:p>
              </w:tc>
              <w:tc>
                <w:tcPr>
                  <w:tcW w:w="1158" w:type="dxa"/>
                  <w:tcBorders>
                    <w:top w:val="single" w:sz="4" w:space="0" w:color="000001"/>
                    <w:left w:val="single" w:sz="4" w:space="0" w:color="000001"/>
                    <w:bottom w:val="single" w:sz="4" w:space="0" w:color="000001"/>
                  </w:tcBorders>
                  <w:shd w:val="clear" w:color="auto" w:fill="FFFFFF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</w:tcPr>
                <w:p w14:paraId="2CFA5A21" w14:textId="77777777" w:rsidR="001130F1" w:rsidRPr="00A23F8B" w:rsidRDefault="001130F1" w:rsidP="00F62302">
                  <w:pPr>
                    <w:suppressAutoHyphens/>
                    <w:autoSpaceDN w:val="0"/>
                    <w:spacing w:before="20" w:after="0" w:line="360" w:lineRule="auto"/>
                    <w:jc w:val="center"/>
                    <w:textAlignment w:val="baseline"/>
                    <w:rPr>
                      <w:rFonts w:eastAsia="Times New Roman" w:cs="Calibri"/>
                      <w:color w:val="4F81BD" w:themeColor="accent1"/>
                      <w:kern w:val="3"/>
                      <w:lang w:bidi="en-US"/>
                    </w:rPr>
                  </w:pPr>
                </w:p>
              </w:tc>
              <w:tc>
                <w:tcPr>
                  <w:tcW w:w="933" w:type="dxa"/>
                  <w:tcBorders>
                    <w:top w:val="single" w:sz="4" w:space="0" w:color="000001"/>
                    <w:left w:val="single" w:sz="4" w:space="0" w:color="000001"/>
                    <w:bottom w:val="single" w:sz="4" w:space="0" w:color="000001"/>
                  </w:tcBorders>
                  <w:shd w:val="clear" w:color="auto" w:fill="FFFFFF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</w:tcPr>
                <w:p w14:paraId="1B606913" w14:textId="34F8D06B" w:rsidR="001130F1" w:rsidRPr="00A23F8B" w:rsidRDefault="001130F1" w:rsidP="00F62302">
                  <w:pPr>
                    <w:suppressAutoHyphens/>
                    <w:autoSpaceDN w:val="0"/>
                    <w:spacing w:before="20" w:after="0" w:line="360" w:lineRule="auto"/>
                    <w:jc w:val="center"/>
                    <w:textAlignment w:val="baseline"/>
                    <w:rPr>
                      <w:rFonts w:eastAsia="Times New Roman" w:cs="Calibri"/>
                      <w:color w:val="4F81BD" w:themeColor="accent1"/>
                      <w:kern w:val="3"/>
                      <w:lang w:bidi="en-US"/>
                    </w:rPr>
                  </w:pPr>
                </w:p>
              </w:tc>
              <w:tc>
                <w:tcPr>
                  <w:tcW w:w="959" w:type="dxa"/>
                  <w:tcBorders>
                    <w:top w:val="single" w:sz="4" w:space="0" w:color="000001"/>
                    <w:left w:val="single" w:sz="4" w:space="0" w:color="000001"/>
                    <w:bottom w:val="single" w:sz="4" w:space="0" w:color="000001"/>
                    <w:right w:val="single" w:sz="2" w:space="0" w:color="000001"/>
                  </w:tcBorders>
                  <w:shd w:val="clear" w:color="auto" w:fill="FFFFFF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</w:tcPr>
                <w:p w14:paraId="5CABC382" w14:textId="77777777" w:rsidR="001130F1" w:rsidRPr="00A23F8B" w:rsidRDefault="001130F1" w:rsidP="00F62302">
                  <w:pPr>
                    <w:suppressAutoHyphens/>
                    <w:autoSpaceDN w:val="0"/>
                    <w:spacing w:before="20" w:after="0" w:line="360" w:lineRule="auto"/>
                    <w:jc w:val="center"/>
                    <w:textAlignment w:val="baseline"/>
                    <w:rPr>
                      <w:rFonts w:eastAsia="Times New Roman" w:cs="Calibri"/>
                      <w:color w:val="4F81BD" w:themeColor="accent1"/>
                      <w:kern w:val="3"/>
                      <w:lang w:bidi="en-US"/>
                    </w:rPr>
                  </w:pPr>
                </w:p>
              </w:tc>
            </w:tr>
            <w:tr w:rsidR="001130F1" w:rsidRPr="00F62302" w14:paraId="05F7D418" w14:textId="77777777" w:rsidTr="001130F1">
              <w:trPr>
                <w:cantSplit/>
                <w:trHeight w:val="242"/>
              </w:trPr>
              <w:tc>
                <w:tcPr>
                  <w:tcW w:w="3940" w:type="dxa"/>
                  <w:tcBorders>
                    <w:top w:val="single" w:sz="4" w:space="0" w:color="000001"/>
                    <w:left w:val="single" w:sz="2" w:space="0" w:color="000001"/>
                    <w:bottom w:val="single" w:sz="4" w:space="0" w:color="000001"/>
                  </w:tcBorders>
                  <w:shd w:val="clear" w:color="auto" w:fill="FFFFFF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</w:tcPr>
                <w:p w14:paraId="55868893" w14:textId="31EEA48B" w:rsidR="001130F1" w:rsidRPr="00A23F8B" w:rsidRDefault="001130F1" w:rsidP="00E81224">
                  <w:pPr>
                    <w:pStyle w:val="Odstavecseseznamem"/>
                    <w:numPr>
                      <w:ilvl w:val="0"/>
                      <w:numId w:val="15"/>
                    </w:numPr>
                    <w:suppressAutoHyphens/>
                    <w:autoSpaceDN w:val="0"/>
                    <w:spacing w:before="20" w:after="0" w:line="360" w:lineRule="auto"/>
                    <w:textAlignment w:val="baseline"/>
                    <w:rPr>
                      <w:rFonts w:eastAsia="Times New Roman" w:cs="Calibri"/>
                      <w:color w:val="4F81BD" w:themeColor="accent1"/>
                      <w:kern w:val="3"/>
                      <w:lang w:bidi="en-US"/>
                    </w:rPr>
                  </w:pPr>
                </w:p>
              </w:tc>
              <w:tc>
                <w:tcPr>
                  <w:tcW w:w="1358" w:type="dxa"/>
                  <w:tcBorders>
                    <w:top w:val="single" w:sz="4" w:space="0" w:color="000001"/>
                    <w:left w:val="single" w:sz="4" w:space="0" w:color="000001"/>
                    <w:bottom w:val="single" w:sz="4" w:space="0" w:color="000001"/>
                  </w:tcBorders>
                  <w:shd w:val="clear" w:color="auto" w:fill="FFFFFF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</w:tcPr>
                <w:p w14:paraId="25324B91" w14:textId="1F80F974" w:rsidR="001130F1" w:rsidRPr="00A23F8B" w:rsidRDefault="001130F1" w:rsidP="00F62302">
                  <w:pPr>
                    <w:suppressAutoHyphens/>
                    <w:autoSpaceDN w:val="0"/>
                    <w:spacing w:before="20" w:after="0" w:line="360" w:lineRule="auto"/>
                    <w:jc w:val="center"/>
                    <w:textAlignment w:val="baseline"/>
                    <w:rPr>
                      <w:rFonts w:eastAsia="Times New Roman" w:cs="Calibri"/>
                      <w:color w:val="4F81BD" w:themeColor="accent1"/>
                      <w:kern w:val="3"/>
                      <w:lang w:bidi="en-US"/>
                    </w:rPr>
                  </w:pPr>
                </w:p>
              </w:tc>
              <w:tc>
                <w:tcPr>
                  <w:tcW w:w="814" w:type="dxa"/>
                  <w:tcBorders>
                    <w:top w:val="single" w:sz="4" w:space="0" w:color="000001"/>
                    <w:left w:val="single" w:sz="4" w:space="0" w:color="000001"/>
                    <w:bottom w:val="single" w:sz="4" w:space="0" w:color="000001"/>
                  </w:tcBorders>
                  <w:shd w:val="clear" w:color="auto" w:fill="FFFFFF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</w:tcPr>
                <w:p w14:paraId="1589BD30" w14:textId="5E13250B" w:rsidR="001130F1" w:rsidRPr="00A23F8B" w:rsidRDefault="001130F1" w:rsidP="00F62302">
                  <w:pPr>
                    <w:suppressAutoHyphens/>
                    <w:autoSpaceDN w:val="0"/>
                    <w:spacing w:before="20" w:after="0" w:line="360" w:lineRule="auto"/>
                    <w:jc w:val="center"/>
                    <w:textAlignment w:val="baseline"/>
                    <w:rPr>
                      <w:rFonts w:eastAsia="Times New Roman" w:cs="Calibri"/>
                      <w:color w:val="4F81BD" w:themeColor="accent1"/>
                      <w:kern w:val="3"/>
                      <w:lang w:bidi="en-US"/>
                    </w:rPr>
                  </w:pPr>
                </w:p>
              </w:tc>
              <w:tc>
                <w:tcPr>
                  <w:tcW w:w="1099" w:type="dxa"/>
                  <w:tcBorders>
                    <w:top w:val="single" w:sz="4" w:space="0" w:color="000001"/>
                    <w:left w:val="single" w:sz="4" w:space="0" w:color="000001"/>
                    <w:bottom w:val="single" w:sz="4" w:space="0" w:color="000001"/>
                  </w:tcBorders>
                  <w:shd w:val="clear" w:color="auto" w:fill="FFFFFF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</w:tcPr>
                <w:p w14:paraId="602BA72A" w14:textId="60FCE339" w:rsidR="001130F1" w:rsidRPr="00A23F8B" w:rsidRDefault="001130F1" w:rsidP="00F62302">
                  <w:pPr>
                    <w:suppressAutoHyphens/>
                    <w:autoSpaceDN w:val="0"/>
                    <w:spacing w:before="20" w:after="0" w:line="360" w:lineRule="auto"/>
                    <w:jc w:val="center"/>
                    <w:textAlignment w:val="baseline"/>
                    <w:rPr>
                      <w:rFonts w:eastAsia="Times New Roman" w:cs="Calibri"/>
                      <w:color w:val="4F81BD" w:themeColor="accent1"/>
                      <w:kern w:val="3"/>
                      <w:lang w:bidi="en-US"/>
                    </w:rPr>
                  </w:pPr>
                </w:p>
              </w:tc>
              <w:tc>
                <w:tcPr>
                  <w:tcW w:w="1158" w:type="dxa"/>
                  <w:tcBorders>
                    <w:top w:val="single" w:sz="4" w:space="0" w:color="000001"/>
                    <w:left w:val="single" w:sz="4" w:space="0" w:color="000001"/>
                    <w:bottom w:val="single" w:sz="4" w:space="0" w:color="000001"/>
                  </w:tcBorders>
                  <w:shd w:val="clear" w:color="auto" w:fill="FFFFFF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</w:tcPr>
                <w:p w14:paraId="05B8D01A" w14:textId="77777777" w:rsidR="001130F1" w:rsidRPr="00A23F8B" w:rsidRDefault="001130F1" w:rsidP="00F62302">
                  <w:pPr>
                    <w:suppressAutoHyphens/>
                    <w:autoSpaceDN w:val="0"/>
                    <w:spacing w:before="20" w:after="0" w:line="360" w:lineRule="auto"/>
                    <w:jc w:val="center"/>
                    <w:textAlignment w:val="baseline"/>
                    <w:rPr>
                      <w:rFonts w:eastAsia="Times New Roman" w:cs="Calibri"/>
                      <w:color w:val="4F81BD" w:themeColor="accent1"/>
                      <w:kern w:val="3"/>
                      <w:lang w:bidi="en-US"/>
                    </w:rPr>
                  </w:pPr>
                </w:p>
              </w:tc>
              <w:tc>
                <w:tcPr>
                  <w:tcW w:w="933" w:type="dxa"/>
                  <w:tcBorders>
                    <w:top w:val="single" w:sz="4" w:space="0" w:color="000001"/>
                    <w:left w:val="single" w:sz="4" w:space="0" w:color="000001"/>
                    <w:bottom w:val="single" w:sz="4" w:space="0" w:color="000001"/>
                  </w:tcBorders>
                  <w:shd w:val="clear" w:color="auto" w:fill="FFFFFF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</w:tcPr>
                <w:p w14:paraId="1E1420C2" w14:textId="4D58ADDF" w:rsidR="001130F1" w:rsidRPr="00A23F8B" w:rsidRDefault="001130F1" w:rsidP="00F62302">
                  <w:pPr>
                    <w:suppressAutoHyphens/>
                    <w:autoSpaceDN w:val="0"/>
                    <w:spacing w:before="20" w:after="0" w:line="360" w:lineRule="auto"/>
                    <w:jc w:val="center"/>
                    <w:textAlignment w:val="baseline"/>
                    <w:rPr>
                      <w:rFonts w:eastAsia="Times New Roman" w:cs="Calibri"/>
                      <w:color w:val="4F81BD" w:themeColor="accent1"/>
                      <w:kern w:val="3"/>
                      <w:lang w:bidi="en-US"/>
                    </w:rPr>
                  </w:pPr>
                </w:p>
              </w:tc>
              <w:tc>
                <w:tcPr>
                  <w:tcW w:w="959" w:type="dxa"/>
                  <w:tcBorders>
                    <w:top w:val="single" w:sz="4" w:space="0" w:color="000001"/>
                    <w:left w:val="single" w:sz="4" w:space="0" w:color="000001"/>
                    <w:bottom w:val="single" w:sz="4" w:space="0" w:color="000001"/>
                    <w:right w:val="single" w:sz="2" w:space="0" w:color="000001"/>
                  </w:tcBorders>
                  <w:shd w:val="clear" w:color="auto" w:fill="FFFFFF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</w:tcPr>
                <w:p w14:paraId="05396582" w14:textId="77777777" w:rsidR="001130F1" w:rsidRPr="00A23F8B" w:rsidRDefault="001130F1" w:rsidP="00F62302">
                  <w:pPr>
                    <w:suppressAutoHyphens/>
                    <w:autoSpaceDN w:val="0"/>
                    <w:spacing w:before="20" w:after="0" w:line="360" w:lineRule="auto"/>
                    <w:jc w:val="center"/>
                    <w:textAlignment w:val="baseline"/>
                    <w:rPr>
                      <w:rFonts w:eastAsia="Times New Roman" w:cs="Calibri"/>
                      <w:color w:val="4F81BD" w:themeColor="accent1"/>
                      <w:kern w:val="3"/>
                      <w:lang w:bidi="en-US"/>
                    </w:rPr>
                  </w:pPr>
                </w:p>
              </w:tc>
            </w:tr>
            <w:tr w:rsidR="001130F1" w:rsidRPr="00F62302" w14:paraId="250331F7" w14:textId="77777777" w:rsidTr="001130F1">
              <w:trPr>
                <w:cantSplit/>
                <w:trHeight w:val="242"/>
              </w:trPr>
              <w:tc>
                <w:tcPr>
                  <w:tcW w:w="3940" w:type="dxa"/>
                  <w:tcBorders>
                    <w:top w:val="single" w:sz="4" w:space="0" w:color="000001"/>
                    <w:left w:val="single" w:sz="2" w:space="0" w:color="000001"/>
                    <w:bottom w:val="single" w:sz="4" w:space="0" w:color="000001"/>
                  </w:tcBorders>
                  <w:shd w:val="clear" w:color="auto" w:fill="FFFFFF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</w:tcPr>
                <w:p w14:paraId="0F90421C" w14:textId="45FC215D" w:rsidR="001130F1" w:rsidRPr="00A23F8B" w:rsidRDefault="001130F1" w:rsidP="00E81224">
                  <w:pPr>
                    <w:pStyle w:val="Odstavecseseznamem"/>
                    <w:numPr>
                      <w:ilvl w:val="0"/>
                      <w:numId w:val="15"/>
                    </w:numPr>
                    <w:suppressAutoHyphens/>
                    <w:autoSpaceDN w:val="0"/>
                    <w:spacing w:before="20" w:after="0" w:line="360" w:lineRule="auto"/>
                    <w:textAlignment w:val="baseline"/>
                    <w:rPr>
                      <w:rFonts w:eastAsia="Times New Roman" w:cs="Calibri"/>
                      <w:color w:val="4F81BD" w:themeColor="accent1"/>
                      <w:kern w:val="3"/>
                      <w:lang w:bidi="en-US"/>
                    </w:rPr>
                  </w:pPr>
                </w:p>
              </w:tc>
              <w:tc>
                <w:tcPr>
                  <w:tcW w:w="1358" w:type="dxa"/>
                  <w:tcBorders>
                    <w:top w:val="single" w:sz="4" w:space="0" w:color="000001"/>
                    <w:left w:val="single" w:sz="4" w:space="0" w:color="000001"/>
                    <w:bottom w:val="single" w:sz="4" w:space="0" w:color="000001"/>
                  </w:tcBorders>
                  <w:shd w:val="clear" w:color="auto" w:fill="FFFFFF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</w:tcPr>
                <w:p w14:paraId="2C44F827" w14:textId="497FC6D8" w:rsidR="001130F1" w:rsidRPr="00A23F8B" w:rsidRDefault="001130F1" w:rsidP="00F62302">
                  <w:pPr>
                    <w:suppressAutoHyphens/>
                    <w:autoSpaceDN w:val="0"/>
                    <w:spacing w:before="20" w:after="0" w:line="360" w:lineRule="auto"/>
                    <w:jc w:val="center"/>
                    <w:textAlignment w:val="baseline"/>
                    <w:rPr>
                      <w:rFonts w:eastAsia="Times New Roman" w:cs="Calibri"/>
                      <w:color w:val="4F81BD" w:themeColor="accent1"/>
                      <w:kern w:val="3"/>
                      <w:lang w:bidi="en-US"/>
                    </w:rPr>
                  </w:pPr>
                </w:p>
              </w:tc>
              <w:tc>
                <w:tcPr>
                  <w:tcW w:w="814" w:type="dxa"/>
                  <w:tcBorders>
                    <w:top w:val="single" w:sz="4" w:space="0" w:color="000001"/>
                    <w:left w:val="single" w:sz="4" w:space="0" w:color="000001"/>
                    <w:bottom w:val="single" w:sz="4" w:space="0" w:color="000001"/>
                  </w:tcBorders>
                  <w:shd w:val="clear" w:color="auto" w:fill="FFFFFF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</w:tcPr>
                <w:p w14:paraId="6CF0AAAF" w14:textId="33832719" w:rsidR="001130F1" w:rsidRPr="00A23F8B" w:rsidRDefault="001130F1" w:rsidP="00F62302">
                  <w:pPr>
                    <w:suppressAutoHyphens/>
                    <w:autoSpaceDN w:val="0"/>
                    <w:spacing w:before="20" w:after="0" w:line="360" w:lineRule="auto"/>
                    <w:jc w:val="center"/>
                    <w:textAlignment w:val="baseline"/>
                    <w:rPr>
                      <w:rFonts w:eastAsia="Times New Roman" w:cs="Calibri"/>
                      <w:color w:val="4F81BD" w:themeColor="accent1"/>
                      <w:kern w:val="3"/>
                      <w:lang w:bidi="en-US"/>
                    </w:rPr>
                  </w:pPr>
                </w:p>
              </w:tc>
              <w:tc>
                <w:tcPr>
                  <w:tcW w:w="1099" w:type="dxa"/>
                  <w:tcBorders>
                    <w:top w:val="single" w:sz="4" w:space="0" w:color="000001"/>
                    <w:left w:val="single" w:sz="4" w:space="0" w:color="000001"/>
                    <w:bottom w:val="single" w:sz="4" w:space="0" w:color="000001"/>
                  </w:tcBorders>
                  <w:shd w:val="clear" w:color="auto" w:fill="FFFFFF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</w:tcPr>
                <w:p w14:paraId="67D0F674" w14:textId="77777777" w:rsidR="001130F1" w:rsidRPr="00A23F8B" w:rsidRDefault="001130F1" w:rsidP="00F62302">
                  <w:pPr>
                    <w:suppressAutoHyphens/>
                    <w:autoSpaceDN w:val="0"/>
                    <w:spacing w:before="20" w:after="0" w:line="360" w:lineRule="auto"/>
                    <w:jc w:val="center"/>
                    <w:textAlignment w:val="baseline"/>
                    <w:rPr>
                      <w:rFonts w:eastAsia="Times New Roman" w:cs="Calibri"/>
                      <w:color w:val="4F81BD" w:themeColor="accent1"/>
                      <w:kern w:val="3"/>
                      <w:lang w:bidi="en-US"/>
                    </w:rPr>
                  </w:pPr>
                </w:p>
              </w:tc>
              <w:tc>
                <w:tcPr>
                  <w:tcW w:w="1158" w:type="dxa"/>
                  <w:tcBorders>
                    <w:top w:val="single" w:sz="4" w:space="0" w:color="000001"/>
                    <w:left w:val="single" w:sz="4" w:space="0" w:color="000001"/>
                    <w:bottom w:val="single" w:sz="4" w:space="0" w:color="000001"/>
                  </w:tcBorders>
                  <w:shd w:val="clear" w:color="auto" w:fill="FFFFFF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</w:tcPr>
                <w:p w14:paraId="568BBC25" w14:textId="77777777" w:rsidR="001130F1" w:rsidRPr="00A23F8B" w:rsidRDefault="001130F1" w:rsidP="00F62302">
                  <w:pPr>
                    <w:suppressAutoHyphens/>
                    <w:autoSpaceDN w:val="0"/>
                    <w:spacing w:before="20" w:after="0" w:line="360" w:lineRule="auto"/>
                    <w:jc w:val="center"/>
                    <w:textAlignment w:val="baseline"/>
                    <w:rPr>
                      <w:rFonts w:eastAsia="Times New Roman" w:cs="Calibri"/>
                      <w:color w:val="4F81BD" w:themeColor="accent1"/>
                      <w:kern w:val="3"/>
                      <w:lang w:bidi="en-US"/>
                    </w:rPr>
                  </w:pPr>
                </w:p>
              </w:tc>
              <w:tc>
                <w:tcPr>
                  <w:tcW w:w="933" w:type="dxa"/>
                  <w:tcBorders>
                    <w:top w:val="single" w:sz="4" w:space="0" w:color="000001"/>
                    <w:left w:val="single" w:sz="4" w:space="0" w:color="000001"/>
                    <w:bottom w:val="single" w:sz="4" w:space="0" w:color="000001"/>
                  </w:tcBorders>
                  <w:shd w:val="clear" w:color="auto" w:fill="FFFFFF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</w:tcPr>
                <w:p w14:paraId="49BDC8E2" w14:textId="2B2B3453" w:rsidR="001130F1" w:rsidRPr="00A23F8B" w:rsidRDefault="001130F1" w:rsidP="00F62302">
                  <w:pPr>
                    <w:suppressAutoHyphens/>
                    <w:autoSpaceDN w:val="0"/>
                    <w:spacing w:before="20" w:after="0" w:line="360" w:lineRule="auto"/>
                    <w:jc w:val="center"/>
                    <w:textAlignment w:val="baseline"/>
                    <w:rPr>
                      <w:rFonts w:eastAsia="Times New Roman" w:cs="Calibri"/>
                      <w:color w:val="4F81BD" w:themeColor="accent1"/>
                      <w:kern w:val="3"/>
                      <w:lang w:bidi="en-US"/>
                    </w:rPr>
                  </w:pPr>
                </w:p>
              </w:tc>
              <w:tc>
                <w:tcPr>
                  <w:tcW w:w="959" w:type="dxa"/>
                  <w:tcBorders>
                    <w:top w:val="single" w:sz="4" w:space="0" w:color="000001"/>
                    <w:left w:val="single" w:sz="4" w:space="0" w:color="000001"/>
                    <w:bottom w:val="single" w:sz="4" w:space="0" w:color="000001"/>
                    <w:right w:val="single" w:sz="2" w:space="0" w:color="000001"/>
                  </w:tcBorders>
                  <w:shd w:val="clear" w:color="auto" w:fill="FFFFFF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</w:tcPr>
                <w:p w14:paraId="10D06018" w14:textId="77777777" w:rsidR="001130F1" w:rsidRPr="00A23F8B" w:rsidRDefault="001130F1" w:rsidP="00F62302">
                  <w:pPr>
                    <w:suppressAutoHyphens/>
                    <w:autoSpaceDN w:val="0"/>
                    <w:spacing w:before="20" w:after="0" w:line="360" w:lineRule="auto"/>
                    <w:jc w:val="center"/>
                    <w:textAlignment w:val="baseline"/>
                    <w:rPr>
                      <w:rFonts w:eastAsia="Times New Roman" w:cs="Calibri"/>
                      <w:color w:val="4F81BD" w:themeColor="accent1"/>
                      <w:kern w:val="3"/>
                      <w:lang w:bidi="en-US"/>
                    </w:rPr>
                  </w:pPr>
                </w:p>
              </w:tc>
            </w:tr>
            <w:tr w:rsidR="001130F1" w:rsidRPr="00F62302" w14:paraId="0FF02811" w14:textId="77777777" w:rsidTr="001130F1">
              <w:trPr>
                <w:cantSplit/>
                <w:trHeight w:val="242"/>
              </w:trPr>
              <w:tc>
                <w:tcPr>
                  <w:tcW w:w="3940" w:type="dxa"/>
                  <w:tcBorders>
                    <w:top w:val="single" w:sz="4" w:space="0" w:color="000001"/>
                    <w:left w:val="single" w:sz="2" w:space="0" w:color="000001"/>
                    <w:bottom w:val="single" w:sz="4" w:space="0" w:color="000001"/>
                  </w:tcBorders>
                  <w:shd w:val="clear" w:color="auto" w:fill="FFFFFF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</w:tcPr>
                <w:p w14:paraId="06A0A1E2" w14:textId="30889A35" w:rsidR="001130F1" w:rsidRPr="00A23F8B" w:rsidRDefault="001130F1" w:rsidP="00E81224">
                  <w:pPr>
                    <w:pStyle w:val="Odstavecseseznamem"/>
                    <w:numPr>
                      <w:ilvl w:val="0"/>
                      <w:numId w:val="15"/>
                    </w:numPr>
                    <w:suppressAutoHyphens/>
                    <w:autoSpaceDN w:val="0"/>
                    <w:spacing w:before="20" w:after="0" w:line="360" w:lineRule="auto"/>
                    <w:textAlignment w:val="baseline"/>
                    <w:rPr>
                      <w:rFonts w:eastAsia="Times New Roman" w:cs="Calibri"/>
                      <w:color w:val="4F81BD" w:themeColor="accent1"/>
                      <w:kern w:val="3"/>
                      <w:lang w:bidi="en-US"/>
                    </w:rPr>
                  </w:pPr>
                </w:p>
              </w:tc>
              <w:tc>
                <w:tcPr>
                  <w:tcW w:w="1358" w:type="dxa"/>
                  <w:tcBorders>
                    <w:top w:val="single" w:sz="4" w:space="0" w:color="000001"/>
                    <w:left w:val="single" w:sz="4" w:space="0" w:color="000001"/>
                    <w:bottom w:val="single" w:sz="4" w:space="0" w:color="000001"/>
                  </w:tcBorders>
                  <w:shd w:val="clear" w:color="auto" w:fill="FFFFFF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</w:tcPr>
                <w:p w14:paraId="5B6F03B6" w14:textId="5A84B7B6" w:rsidR="001130F1" w:rsidRPr="00A23F8B" w:rsidRDefault="001130F1" w:rsidP="00F62302">
                  <w:pPr>
                    <w:suppressAutoHyphens/>
                    <w:autoSpaceDN w:val="0"/>
                    <w:spacing w:before="20" w:after="0" w:line="360" w:lineRule="auto"/>
                    <w:jc w:val="center"/>
                    <w:textAlignment w:val="baseline"/>
                    <w:rPr>
                      <w:rFonts w:eastAsia="Times New Roman" w:cs="Calibri"/>
                      <w:color w:val="4F81BD" w:themeColor="accent1"/>
                      <w:kern w:val="3"/>
                      <w:lang w:bidi="en-US"/>
                    </w:rPr>
                  </w:pPr>
                </w:p>
              </w:tc>
              <w:tc>
                <w:tcPr>
                  <w:tcW w:w="814" w:type="dxa"/>
                  <w:tcBorders>
                    <w:top w:val="single" w:sz="4" w:space="0" w:color="000001"/>
                    <w:left w:val="single" w:sz="4" w:space="0" w:color="000001"/>
                    <w:bottom w:val="single" w:sz="4" w:space="0" w:color="000001"/>
                  </w:tcBorders>
                  <w:shd w:val="clear" w:color="auto" w:fill="FFFFFF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</w:tcPr>
                <w:p w14:paraId="4CEE4830" w14:textId="1F7805D6" w:rsidR="001130F1" w:rsidRPr="00A23F8B" w:rsidRDefault="001130F1" w:rsidP="00F62302">
                  <w:pPr>
                    <w:suppressAutoHyphens/>
                    <w:autoSpaceDN w:val="0"/>
                    <w:spacing w:before="20" w:after="0" w:line="360" w:lineRule="auto"/>
                    <w:jc w:val="center"/>
                    <w:textAlignment w:val="baseline"/>
                    <w:rPr>
                      <w:rFonts w:eastAsia="Times New Roman" w:cs="Calibri"/>
                      <w:color w:val="4F81BD" w:themeColor="accent1"/>
                      <w:kern w:val="3"/>
                      <w:lang w:bidi="en-US"/>
                    </w:rPr>
                  </w:pPr>
                </w:p>
              </w:tc>
              <w:tc>
                <w:tcPr>
                  <w:tcW w:w="1099" w:type="dxa"/>
                  <w:tcBorders>
                    <w:top w:val="single" w:sz="4" w:space="0" w:color="000001"/>
                    <w:left w:val="single" w:sz="4" w:space="0" w:color="000001"/>
                    <w:bottom w:val="single" w:sz="4" w:space="0" w:color="000001"/>
                  </w:tcBorders>
                  <w:shd w:val="clear" w:color="auto" w:fill="FFFFFF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</w:tcPr>
                <w:p w14:paraId="6C5448EE" w14:textId="22E0A71F" w:rsidR="001130F1" w:rsidRPr="00A23F8B" w:rsidRDefault="001130F1" w:rsidP="00F62302">
                  <w:pPr>
                    <w:suppressAutoHyphens/>
                    <w:autoSpaceDN w:val="0"/>
                    <w:spacing w:before="20" w:after="0" w:line="360" w:lineRule="auto"/>
                    <w:jc w:val="center"/>
                    <w:textAlignment w:val="baseline"/>
                    <w:rPr>
                      <w:rFonts w:eastAsia="Times New Roman" w:cs="Calibri"/>
                      <w:color w:val="4F81BD" w:themeColor="accent1"/>
                      <w:kern w:val="3"/>
                      <w:lang w:bidi="en-US"/>
                    </w:rPr>
                  </w:pPr>
                </w:p>
              </w:tc>
              <w:tc>
                <w:tcPr>
                  <w:tcW w:w="1158" w:type="dxa"/>
                  <w:tcBorders>
                    <w:top w:val="single" w:sz="4" w:space="0" w:color="000001"/>
                    <w:left w:val="single" w:sz="4" w:space="0" w:color="000001"/>
                    <w:bottom w:val="single" w:sz="4" w:space="0" w:color="000001"/>
                  </w:tcBorders>
                  <w:shd w:val="clear" w:color="auto" w:fill="FFFFFF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</w:tcPr>
                <w:p w14:paraId="787EB716" w14:textId="77777777" w:rsidR="001130F1" w:rsidRPr="00A23F8B" w:rsidRDefault="001130F1" w:rsidP="00F62302">
                  <w:pPr>
                    <w:suppressAutoHyphens/>
                    <w:autoSpaceDN w:val="0"/>
                    <w:spacing w:before="20" w:after="0" w:line="360" w:lineRule="auto"/>
                    <w:jc w:val="center"/>
                    <w:textAlignment w:val="baseline"/>
                    <w:rPr>
                      <w:rFonts w:eastAsia="Times New Roman" w:cs="Calibri"/>
                      <w:color w:val="4F81BD" w:themeColor="accent1"/>
                      <w:kern w:val="3"/>
                      <w:lang w:bidi="en-US"/>
                    </w:rPr>
                  </w:pPr>
                </w:p>
              </w:tc>
              <w:tc>
                <w:tcPr>
                  <w:tcW w:w="933" w:type="dxa"/>
                  <w:tcBorders>
                    <w:top w:val="single" w:sz="4" w:space="0" w:color="000001"/>
                    <w:left w:val="single" w:sz="4" w:space="0" w:color="000001"/>
                    <w:bottom w:val="single" w:sz="4" w:space="0" w:color="000001"/>
                  </w:tcBorders>
                  <w:shd w:val="clear" w:color="auto" w:fill="FFFFFF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</w:tcPr>
                <w:p w14:paraId="3042C519" w14:textId="7498BEE7" w:rsidR="001130F1" w:rsidRPr="00A23F8B" w:rsidRDefault="001130F1" w:rsidP="00F62302">
                  <w:pPr>
                    <w:suppressAutoHyphens/>
                    <w:autoSpaceDN w:val="0"/>
                    <w:spacing w:before="20" w:after="0" w:line="360" w:lineRule="auto"/>
                    <w:jc w:val="center"/>
                    <w:textAlignment w:val="baseline"/>
                    <w:rPr>
                      <w:rFonts w:eastAsia="Times New Roman" w:cs="Calibri"/>
                      <w:color w:val="4F81BD" w:themeColor="accent1"/>
                      <w:kern w:val="3"/>
                      <w:lang w:bidi="en-US"/>
                    </w:rPr>
                  </w:pPr>
                </w:p>
              </w:tc>
              <w:tc>
                <w:tcPr>
                  <w:tcW w:w="959" w:type="dxa"/>
                  <w:tcBorders>
                    <w:top w:val="single" w:sz="4" w:space="0" w:color="000001"/>
                    <w:left w:val="single" w:sz="4" w:space="0" w:color="000001"/>
                    <w:bottom w:val="single" w:sz="4" w:space="0" w:color="000001"/>
                    <w:right w:val="single" w:sz="2" w:space="0" w:color="000001"/>
                  </w:tcBorders>
                  <w:shd w:val="clear" w:color="auto" w:fill="FFFFFF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</w:tcPr>
                <w:p w14:paraId="0C901E89" w14:textId="77777777" w:rsidR="001130F1" w:rsidRPr="00A23F8B" w:rsidRDefault="001130F1" w:rsidP="00F62302">
                  <w:pPr>
                    <w:suppressAutoHyphens/>
                    <w:autoSpaceDN w:val="0"/>
                    <w:spacing w:before="20" w:after="0" w:line="360" w:lineRule="auto"/>
                    <w:jc w:val="center"/>
                    <w:textAlignment w:val="baseline"/>
                    <w:rPr>
                      <w:rFonts w:eastAsia="Times New Roman" w:cs="Calibri"/>
                      <w:color w:val="4F81BD" w:themeColor="accent1"/>
                      <w:kern w:val="3"/>
                      <w:lang w:bidi="en-US"/>
                    </w:rPr>
                  </w:pPr>
                </w:p>
              </w:tc>
            </w:tr>
            <w:tr w:rsidR="001130F1" w:rsidRPr="00F62302" w14:paraId="690984A5" w14:textId="77777777" w:rsidTr="001130F1">
              <w:trPr>
                <w:cantSplit/>
                <w:trHeight w:val="242"/>
              </w:trPr>
              <w:tc>
                <w:tcPr>
                  <w:tcW w:w="3940" w:type="dxa"/>
                  <w:tcBorders>
                    <w:top w:val="single" w:sz="4" w:space="0" w:color="000001"/>
                    <w:left w:val="single" w:sz="2" w:space="0" w:color="000001"/>
                    <w:bottom w:val="single" w:sz="4" w:space="0" w:color="000001"/>
                  </w:tcBorders>
                  <w:shd w:val="clear" w:color="auto" w:fill="FFFFFF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</w:tcPr>
                <w:p w14:paraId="0B3DD3CB" w14:textId="5126B8C2" w:rsidR="001130F1" w:rsidRPr="00A23F8B" w:rsidRDefault="001130F1" w:rsidP="00E81224">
                  <w:pPr>
                    <w:pStyle w:val="Odstavecseseznamem"/>
                    <w:numPr>
                      <w:ilvl w:val="0"/>
                      <w:numId w:val="15"/>
                    </w:numPr>
                    <w:suppressAutoHyphens/>
                    <w:autoSpaceDN w:val="0"/>
                    <w:spacing w:before="20" w:after="0" w:line="360" w:lineRule="auto"/>
                    <w:textAlignment w:val="baseline"/>
                    <w:rPr>
                      <w:rFonts w:eastAsia="Times New Roman" w:cs="Calibri"/>
                      <w:color w:val="4F81BD" w:themeColor="accent1"/>
                      <w:kern w:val="3"/>
                      <w:lang w:bidi="en-US"/>
                    </w:rPr>
                  </w:pPr>
                </w:p>
              </w:tc>
              <w:tc>
                <w:tcPr>
                  <w:tcW w:w="1358" w:type="dxa"/>
                  <w:tcBorders>
                    <w:top w:val="single" w:sz="4" w:space="0" w:color="000001"/>
                    <w:left w:val="single" w:sz="4" w:space="0" w:color="000001"/>
                    <w:bottom w:val="single" w:sz="4" w:space="0" w:color="000001"/>
                  </w:tcBorders>
                  <w:shd w:val="clear" w:color="auto" w:fill="FFFFFF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</w:tcPr>
                <w:p w14:paraId="5DF2CE63" w14:textId="450AFA07" w:rsidR="001130F1" w:rsidRPr="00A23F8B" w:rsidRDefault="001130F1" w:rsidP="00F62302">
                  <w:pPr>
                    <w:suppressAutoHyphens/>
                    <w:autoSpaceDN w:val="0"/>
                    <w:spacing w:before="20" w:after="0" w:line="360" w:lineRule="auto"/>
                    <w:jc w:val="center"/>
                    <w:textAlignment w:val="baseline"/>
                    <w:rPr>
                      <w:rFonts w:eastAsia="Times New Roman" w:cs="Calibri"/>
                      <w:color w:val="4F81BD" w:themeColor="accent1"/>
                      <w:kern w:val="3"/>
                      <w:lang w:bidi="en-US"/>
                    </w:rPr>
                  </w:pPr>
                </w:p>
              </w:tc>
              <w:tc>
                <w:tcPr>
                  <w:tcW w:w="814" w:type="dxa"/>
                  <w:tcBorders>
                    <w:top w:val="single" w:sz="4" w:space="0" w:color="000001"/>
                    <w:left w:val="single" w:sz="4" w:space="0" w:color="000001"/>
                    <w:bottom w:val="single" w:sz="4" w:space="0" w:color="000001"/>
                  </w:tcBorders>
                  <w:shd w:val="clear" w:color="auto" w:fill="FFFFFF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</w:tcPr>
                <w:p w14:paraId="46E49C48" w14:textId="14DB885C" w:rsidR="001130F1" w:rsidRPr="00A23F8B" w:rsidRDefault="001130F1" w:rsidP="00F62302">
                  <w:pPr>
                    <w:suppressAutoHyphens/>
                    <w:autoSpaceDN w:val="0"/>
                    <w:spacing w:before="20" w:after="0" w:line="360" w:lineRule="auto"/>
                    <w:jc w:val="center"/>
                    <w:textAlignment w:val="baseline"/>
                    <w:rPr>
                      <w:rFonts w:eastAsia="Times New Roman" w:cs="Calibri"/>
                      <w:color w:val="4F81BD" w:themeColor="accent1"/>
                      <w:kern w:val="3"/>
                      <w:lang w:bidi="en-US"/>
                    </w:rPr>
                  </w:pPr>
                </w:p>
              </w:tc>
              <w:tc>
                <w:tcPr>
                  <w:tcW w:w="1099" w:type="dxa"/>
                  <w:tcBorders>
                    <w:top w:val="single" w:sz="4" w:space="0" w:color="000001"/>
                    <w:left w:val="single" w:sz="4" w:space="0" w:color="000001"/>
                    <w:bottom w:val="single" w:sz="4" w:space="0" w:color="000001"/>
                  </w:tcBorders>
                  <w:shd w:val="clear" w:color="auto" w:fill="FFFFFF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</w:tcPr>
                <w:p w14:paraId="4B4C5AB6" w14:textId="6287F554" w:rsidR="001130F1" w:rsidRPr="00A23F8B" w:rsidRDefault="001130F1" w:rsidP="00F62302">
                  <w:pPr>
                    <w:suppressAutoHyphens/>
                    <w:autoSpaceDN w:val="0"/>
                    <w:spacing w:before="20" w:after="0" w:line="360" w:lineRule="auto"/>
                    <w:jc w:val="center"/>
                    <w:textAlignment w:val="baseline"/>
                    <w:rPr>
                      <w:rFonts w:eastAsia="Times New Roman" w:cs="Calibri"/>
                      <w:color w:val="4F81BD" w:themeColor="accent1"/>
                      <w:kern w:val="3"/>
                      <w:lang w:bidi="en-US"/>
                    </w:rPr>
                  </w:pPr>
                </w:p>
              </w:tc>
              <w:tc>
                <w:tcPr>
                  <w:tcW w:w="1158" w:type="dxa"/>
                  <w:tcBorders>
                    <w:top w:val="single" w:sz="4" w:space="0" w:color="000001"/>
                    <w:left w:val="single" w:sz="4" w:space="0" w:color="000001"/>
                    <w:bottom w:val="single" w:sz="4" w:space="0" w:color="000001"/>
                  </w:tcBorders>
                  <w:shd w:val="clear" w:color="auto" w:fill="FFFFFF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</w:tcPr>
                <w:p w14:paraId="4B40C8D1" w14:textId="77777777" w:rsidR="001130F1" w:rsidRPr="00A23F8B" w:rsidRDefault="001130F1" w:rsidP="00F62302">
                  <w:pPr>
                    <w:suppressAutoHyphens/>
                    <w:autoSpaceDN w:val="0"/>
                    <w:spacing w:before="20" w:after="0" w:line="360" w:lineRule="auto"/>
                    <w:jc w:val="center"/>
                    <w:textAlignment w:val="baseline"/>
                    <w:rPr>
                      <w:rFonts w:eastAsia="Times New Roman" w:cs="Calibri"/>
                      <w:color w:val="4F81BD" w:themeColor="accent1"/>
                      <w:kern w:val="3"/>
                      <w:lang w:bidi="en-US"/>
                    </w:rPr>
                  </w:pPr>
                </w:p>
              </w:tc>
              <w:tc>
                <w:tcPr>
                  <w:tcW w:w="933" w:type="dxa"/>
                  <w:tcBorders>
                    <w:top w:val="single" w:sz="4" w:space="0" w:color="000001"/>
                    <w:left w:val="single" w:sz="4" w:space="0" w:color="000001"/>
                    <w:bottom w:val="single" w:sz="4" w:space="0" w:color="000001"/>
                  </w:tcBorders>
                  <w:shd w:val="clear" w:color="auto" w:fill="FFFFFF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</w:tcPr>
                <w:p w14:paraId="0F64C575" w14:textId="0390BBF9" w:rsidR="001130F1" w:rsidRPr="00A23F8B" w:rsidRDefault="001130F1" w:rsidP="00F62302">
                  <w:pPr>
                    <w:suppressAutoHyphens/>
                    <w:autoSpaceDN w:val="0"/>
                    <w:spacing w:before="20" w:after="0" w:line="360" w:lineRule="auto"/>
                    <w:jc w:val="center"/>
                    <w:textAlignment w:val="baseline"/>
                    <w:rPr>
                      <w:rFonts w:eastAsia="Times New Roman" w:cs="Calibri"/>
                      <w:color w:val="4F81BD" w:themeColor="accent1"/>
                      <w:kern w:val="3"/>
                      <w:lang w:bidi="en-US"/>
                    </w:rPr>
                  </w:pPr>
                </w:p>
              </w:tc>
              <w:tc>
                <w:tcPr>
                  <w:tcW w:w="959" w:type="dxa"/>
                  <w:tcBorders>
                    <w:top w:val="single" w:sz="4" w:space="0" w:color="000001"/>
                    <w:left w:val="single" w:sz="4" w:space="0" w:color="000001"/>
                    <w:bottom w:val="single" w:sz="4" w:space="0" w:color="000001"/>
                    <w:right w:val="single" w:sz="2" w:space="0" w:color="000001"/>
                  </w:tcBorders>
                  <w:shd w:val="clear" w:color="auto" w:fill="FFFFFF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</w:tcPr>
                <w:p w14:paraId="27F7D094" w14:textId="77777777" w:rsidR="001130F1" w:rsidRPr="00A23F8B" w:rsidRDefault="001130F1" w:rsidP="00F62302">
                  <w:pPr>
                    <w:suppressAutoHyphens/>
                    <w:autoSpaceDN w:val="0"/>
                    <w:spacing w:before="20" w:after="0" w:line="360" w:lineRule="auto"/>
                    <w:jc w:val="center"/>
                    <w:textAlignment w:val="baseline"/>
                    <w:rPr>
                      <w:rFonts w:eastAsia="Times New Roman" w:cs="Calibri"/>
                      <w:color w:val="4F81BD" w:themeColor="accent1"/>
                      <w:kern w:val="3"/>
                      <w:lang w:bidi="en-US"/>
                    </w:rPr>
                  </w:pPr>
                </w:p>
              </w:tc>
            </w:tr>
            <w:tr w:rsidR="001130F1" w:rsidRPr="00F62302" w14:paraId="695B13D0" w14:textId="77777777" w:rsidTr="001130F1">
              <w:trPr>
                <w:cantSplit/>
                <w:trHeight w:val="242"/>
              </w:trPr>
              <w:tc>
                <w:tcPr>
                  <w:tcW w:w="3940" w:type="dxa"/>
                  <w:tcBorders>
                    <w:top w:val="single" w:sz="4" w:space="0" w:color="000001"/>
                    <w:left w:val="single" w:sz="2" w:space="0" w:color="000001"/>
                    <w:bottom w:val="single" w:sz="4" w:space="0" w:color="000001"/>
                  </w:tcBorders>
                  <w:shd w:val="clear" w:color="auto" w:fill="FFFFFF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</w:tcPr>
                <w:p w14:paraId="2D32A7B4" w14:textId="08853B55" w:rsidR="001130F1" w:rsidRPr="00A23F8B" w:rsidRDefault="001130F1" w:rsidP="00E81224">
                  <w:pPr>
                    <w:pStyle w:val="Odstavecseseznamem"/>
                    <w:numPr>
                      <w:ilvl w:val="0"/>
                      <w:numId w:val="15"/>
                    </w:numPr>
                    <w:suppressAutoHyphens/>
                    <w:autoSpaceDN w:val="0"/>
                    <w:spacing w:before="20" w:after="0" w:line="360" w:lineRule="auto"/>
                    <w:textAlignment w:val="baseline"/>
                    <w:rPr>
                      <w:rFonts w:eastAsia="Times New Roman" w:cs="Calibri"/>
                      <w:color w:val="4F81BD" w:themeColor="accent1"/>
                      <w:kern w:val="3"/>
                      <w:lang w:bidi="en-US"/>
                    </w:rPr>
                  </w:pPr>
                </w:p>
              </w:tc>
              <w:tc>
                <w:tcPr>
                  <w:tcW w:w="1358" w:type="dxa"/>
                  <w:tcBorders>
                    <w:top w:val="single" w:sz="4" w:space="0" w:color="000001"/>
                    <w:left w:val="single" w:sz="4" w:space="0" w:color="000001"/>
                    <w:bottom w:val="single" w:sz="4" w:space="0" w:color="000001"/>
                  </w:tcBorders>
                  <w:shd w:val="clear" w:color="auto" w:fill="FFFFFF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</w:tcPr>
                <w:p w14:paraId="0B585E3D" w14:textId="77777777" w:rsidR="001130F1" w:rsidRPr="00F62302" w:rsidRDefault="001130F1" w:rsidP="00F62302">
                  <w:pPr>
                    <w:suppressAutoHyphens/>
                    <w:autoSpaceDN w:val="0"/>
                    <w:spacing w:before="20" w:after="0" w:line="360" w:lineRule="auto"/>
                    <w:jc w:val="center"/>
                    <w:textAlignment w:val="baseline"/>
                    <w:rPr>
                      <w:rFonts w:eastAsia="Times New Roman" w:cs="Calibri"/>
                      <w:kern w:val="3"/>
                      <w:lang w:bidi="en-US"/>
                    </w:rPr>
                  </w:pPr>
                </w:p>
              </w:tc>
              <w:tc>
                <w:tcPr>
                  <w:tcW w:w="814" w:type="dxa"/>
                  <w:tcBorders>
                    <w:top w:val="single" w:sz="4" w:space="0" w:color="000001"/>
                    <w:left w:val="single" w:sz="4" w:space="0" w:color="000001"/>
                    <w:bottom w:val="single" w:sz="4" w:space="0" w:color="000001"/>
                  </w:tcBorders>
                  <w:shd w:val="clear" w:color="auto" w:fill="FFFFFF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</w:tcPr>
                <w:p w14:paraId="58240654" w14:textId="77777777" w:rsidR="001130F1" w:rsidRPr="00F62302" w:rsidRDefault="001130F1" w:rsidP="00F62302">
                  <w:pPr>
                    <w:suppressAutoHyphens/>
                    <w:autoSpaceDN w:val="0"/>
                    <w:spacing w:before="20" w:after="0" w:line="360" w:lineRule="auto"/>
                    <w:jc w:val="center"/>
                    <w:textAlignment w:val="baseline"/>
                    <w:rPr>
                      <w:rFonts w:eastAsia="Times New Roman" w:cs="Calibri"/>
                      <w:kern w:val="3"/>
                      <w:lang w:bidi="en-US"/>
                    </w:rPr>
                  </w:pPr>
                </w:p>
              </w:tc>
              <w:tc>
                <w:tcPr>
                  <w:tcW w:w="1099" w:type="dxa"/>
                  <w:tcBorders>
                    <w:top w:val="single" w:sz="4" w:space="0" w:color="000001"/>
                    <w:left w:val="single" w:sz="4" w:space="0" w:color="000001"/>
                    <w:bottom w:val="single" w:sz="4" w:space="0" w:color="000001"/>
                  </w:tcBorders>
                  <w:shd w:val="clear" w:color="auto" w:fill="FFFFFF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</w:tcPr>
                <w:p w14:paraId="791398E2" w14:textId="77777777" w:rsidR="001130F1" w:rsidRPr="00F62302" w:rsidRDefault="001130F1" w:rsidP="00F62302">
                  <w:pPr>
                    <w:suppressAutoHyphens/>
                    <w:autoSpaceDN w:val="0"/>
                    <w:spacing w:before="20" w:after="0" w:line="360" w:lineRule="auto"/>
                    <w:jc w:val="center"/>
                    <w:textAlignment w:val="baseline"/>
                    <w:rPr>
                      <w:rFonts w:eastAsia="Times New Roman" w:cs="Calibri"/>
                      <w:kern w:val="3"/>
                      <w:lang w:bidi="en-US"/>
                    </w:rPr>
                  </w:pPr>
                </w:p>
              </w:tc>
              <w:tc>
                <w:tcPr>
                  <w:tcW w:w="1158" w:type="dxa"/>
                  <w:tcBorders>
                    <w:top w:val="single" w:sz="4" w:space="0" w:color="000001"/>
                    <w:left w:val="single" w:sz="4" w:space="0" w:color="000001"/>
                    <w:bottom w:val="single" w:sz="4" w:space="0" w:color="000001"/>
                  </w:tcBorders>
                  <w:shd w:val="clear" w:color="auto" w:fill="FFFFFF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</w:tcPr>
                <w:p w14:paraId="7FDD042B" w14:textId="77777777" w:rsidR="001130F1" w:rsidRPr="00F62302" w:rsidRDefault="001130F1" w:rsidP="00F62302">
                  <w:pPr>
                    <w:suppressAutoHyphens/>
                    <w:autoSpaceDN w:val="0"/>
                    <w:spacing w:before="20" w:after="0" w:line="360" w:lineRule="auto"/>
                    <w:jc w:val="center"/>
                    <w:textAlignment w:val="baseline"/>
                    <w:rPr>
                      <w:rFonts w:eastAsia="Times New Roman" w:cs="Calibri"/>
                      <w:kern w:val="3"/>
                      <w:lang w:bidi="en-US"/>
                    </w:rPr>
                  </w:pPr>
                </w:p>
              </w:tc>
              <w:tc>
                <w:tcPr>
                  <w:tcW w:w="933" w:type="dxa"/>
                  <w:tcBorders>
                    <w:top w:val="single" w:sz="4" w:space="0" w:color="000001"/>
                    <w:left w:val="single" w:sz="4" w:space="0" w:color="000001"/>
                    <w:bottom w:val="single" w:sz="4" w:space="0" w:color="000001"/>
                  </w:tcBorders>
                  <w:shd w:val="clear" w:color="auto" w:fill="FFFFFF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</w:tcPr>
                <w:p w14:paraId="5CF5DF61" w14:textId="77777777" w:rsidR="001130F1" w:rsidRPr="00F62302" w:rsidRDefault="001130F1" w:rsidP="00F62302">
                  <w:pPr>
                    <w:suppressAutoHyphens/>
                    <w:autoSpaceDN w:val="0"/>
                    <w:spacing w:before="20" w:after="0" w:line="360" w:lineRule="auto"/>
                    <w:jc w:val="center"/>
                    <w:textAlignment w:val="baseline"/>
                    <w:rPr>
                      <w:rFonts w:eastAsia="Times New Roman" w:cs="Calibri"/>
                      <w:kern w:val="3"/>
                      <w:lang w:bidi="en-US"/>
                    </w:rPr>
                  </w:pPr>
                </w:p>
              </w:tc>
              <w:tc>
                <w:tcPr>
                  <w:tcW w:w="959" w:type="dxa"/>
                  <w:tcBorders>
                    <w:top w:val="single" w:sz="4" w:space="0" w:color="000001"/>
                    <w:left w:val="single" w:sz="4" w:space="0" w:color="000001"/>
                    <w:bottom w:val="single" w:sz="4" w:space="0" w:color="000001"/>
                    <w:right w:val="single" w:sz="2" w:space="0" w:color="000001"/>
                  </w:tcBorders>
                  <w:shd w:val="clear" w:color="auto" w:fill="FFFFFF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</w:tcPr>
                <w:p w14:paraId="5F876C85" w14:textId="77777777" w:rsidR="001130F1" w:rsidRPr="00F62302" w:rsidRDefault="001130F1" w:rsidP="00F62302">
                  <w:pPr>
                    <w:suppressAutoHyphens/>
                    <w:autoSpaceDN w:val="0"/>
                    <w:spacing w:before="20" w:after="0" w:line="360" w:lineRule="auto"/>
                    <w:jc w:val="center"/>
                    <w:textAlignment w:val="baseline"/>
                    <w:rPr>
                      <w:rFonts w:eastAsia="Times New Roman" w:cs="Calibri"/>
                      <w:kern w:val="3"/>
                      <w:lang w:bidi="en-US"/>
                    </w:rPr>
                  </w:pPr>
                </w:p>
              </w:tc>
            </w:tr>
            <w:tr w:rsidR="001130F1" w:rsidRPr="00F62302" w14:paraId="2989BD67" w14:textId="77777777" w:rsidTr="001130F1">
              <w:trPr>
                <w:cantSplit/>
                <w:trHeight w:val="242"/>
              </w:trPr>
              <w:tc>
                <w:tcPr>
                  <w:tcW w:w="3940" w:type="dxa"/>
                  <w:tcBorders>
                    <w:top w:val="single" w:sz="4" w:space="0" w:color="000001"/>
                    <w:left w:val="single" w:sz="2" w:space="0" w:color="000001"/>
                    <w:bottom w:val="single" w:sz="2" w:space="0" w:color="000001"/>
                  </w:tcBorders>
                  <w:shd w:val="clear" w:color="auto" w:fill="FFFFFF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</w:tcPr>
                <w:p w14:paraId="6614092C" w14:textId="0925F252" w:rsidR="001130F1" w:rsidRPr="00A23F8B" w:rsidRDefault="001130F1" w:rsidP="00E81224">
                  <w:pPr>
                    <w:pStyle w:val="Odstavecseseznamem"/>
                    <w:numPr>
                      <w:ilvl w:val="0"/>
                      <w:numId w:val="15"/>
                    </w:numPr>
                    <w:suppressAutoHyphens/>
                    <w:autoSpaceDN w:val="0"/>
                    <w:spacing w:before="20" w:after="0" w:line="360" w:lineRule="auto"/>
                    <w:textAlignment w:val="baseline"/>
                    <w:rPr>
                      <w:rFonts w:eastAsia="Times New Roman" w:cs="Calibri"/>
                      <w:color w:val="4F81BD" w:themeColor="accent1"/>
                      <w:kern w:val="3"/>
                      <w:lang w:bidi="en-US"/>
                    </w:rPr>
                  </w:pPr>
                </w:p>
              </w:tc>
              <w:tc>
                <w:tcPr>
                  <w:tcW w:w="1358" w:type="dxa"/>
                  <w:tcBorders>
                    <w:top w:val="single" w:sz="4" w:space="0" w:color="000001"/>
                    <w:left w:val="single" w:sz="4" w:space="0" w:color="000001"/>
                    <w:bottom w:val="single" w:sz="2" w:space="0" w:color="000001"/>
                  </w:tcBorders>
                  <w:shd w:val="clear" w:color="auto" w:fill="FFFFFF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</w:tcPr>
                <w:p w14:paraId="29B0CB6E" w14:textId="77777777" w:rsidR="001130F1" w:rsidRPr="00F62302" w:rsidRDefault="001130F1" w:rsidP="00F62302">
                  <w:pPr>
                    <w:suppressAutoHyphens/>
                    <w:autoSpaceDN w:val="0"/>
                    <w:spacing w:before="20" w:after="0" w:line="360" w:lineRule="auto"/>
                    <w:jc w:val="center"/>
                    <w:textAlignment w:val="baseline"/>
                    <w:rPr>
                      <w:rFonts w:eastAsia="Times New Roman" w:cs="Calibri"/>
                      <w:kern w:val="3"/>
                      <w:lang w:bidi="en-US"/>
                    </w:rPr>
                  </w:pPr>
                </w:p>
              </w:tc>
              <w:tc>
                <w:tcPr>
                  <w:tcW w:w="814" w:type="dxa"/>
                  <w:tcBorders>
                    <w:top w:val="single" w:sz="4" w:space="0" w:color="000001"/>
                    <w:left w:val="single" w:sz="4" w:space="0" w:color="000001"/>
                    <w:bottom w:val="single" w:sz="2" w:space="0" w:color="000001"/>
                  </w:tcBorders>
                  <w:shd w:val="clear" w:color="auto" w:fill="FFFFFF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</w:tcPr>
                <w:p w14:paraId="7E790AC2" w14:textId="77777777" w:rsidR="001130F1" w:rsidRPr="00F62302" w:rsidRDefault="001130F1" w:rsidP="00F62302">
                  <w:pPr>
                    <w:suppressAutoHyphens/>
                    <w:autoSpaceDN w:val="0"/>
                    <w:spacing w:before="20" w:after="0" w:line="360" w:lineRule="auto"/>
                    <w:jc w:val="center"/>
                    <w:textAlignment w:val="baseline"/>
                    <w:rPr>
                      <w:rFonts w:eastAsia="Times New Roman" w:cs="Calibri"/>
                      <w:kern w:val="3"/>
                      <w:lang w:bidi="en-US"/>
                    </w:rPr>
                  </w:pPr>
                </w:p>
              </w:tc>
              <w:tc>
                <w:tcPr>
                  <w:tcW w:w="1099" w:type="dxa"/>
                  <w:tcBorders>
                    <w:top w:val="single" w:sz="4" w:space="0" w:color="000001"/>
                    <w:left w:val="single" w:sz="4" w:space="0" w:color="000001"/>
                    <w:bottom w:val="single" w:sz="2" w:space="0" w:color="000001"/>
                  </w:tcBorders>
                  <w:shd w:val="clear" w:color="auto" w:fill="FFFFFF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</w:tcPr>
                <w:p w14:paraId="049E9F7A" w14:textId="77777777" w:rsidR="001130F1" w:rsidRPr="00F62302" w:rsidRDefault="001130F1" w:rsidP="00F62302">
                  <w:pPr>
                    <w:suppressAutoHyphens/>
                    <w:autoSpaceDN w:val="0"/>
                    <w:spacing w:before="20" w:after="0" w:line="360" w:lineRule="auto"/>
                    <w:jc w:val="center"/>
                    <w:textAlignment w:val="baseline"/>
                    <w:rPr>
                      <w:rFonts w:eastAsia="Times New Roman" w:cs="Calibri"/>
                      <w:kern w:val="3"/>
                      <w:lang w:bidi="en-US"/>
                    </w:rPr>
                  </w:pPr>
                </w:p>
              </w:tc>
              <w:tc>
                <w:tcPr>
                  <w:tcW w:w="1158" w:type="dxa"/>
                  <w:tcBorders>
                    <w:top w:val="single" w:sz="4" w:space="0" w:color="000001"/>
                    <w:left w:val="single" w:sz="4" w:space="0" w:color="000001"/>
                    <w:bottom w:val="single" w:sz="2" w:space="0" w:color="000001"/>
                  </w:tcBorders>
                  <w:shd w:val="clear" w:color="auto" w:fill="FFFFFF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</w:tcPr>
                <w:p w14:paraId="5458CD7B" w14:textId="77777777" w:rsidR="001130F1" w:rsidRPr="00F62302" w:rsidRDefault="001130F1" w:rsidP="00F62302">
                  <w:pPr>
                    <w:suppressAutoHyphens/>
                    <w:autoSpaceDN w:val="0"/>
                    <w:spacing w:before="20" w:after="0" w:line="360" w:lineRule="auto"/>
                    <w:jc w:val="center"/>
                    <w:textAlignment w:val="baseline"/>
                    <w:rPr>
                      <w:rFonts w:eastAsia="Times New Roman" w:cs="Calibri"/>
                      <w:kern w:val="3"/>
                      <w:lang w:bidi="en-US"/>
                    </w:rPr>
                  </w:pPr>
                </w:p>
              </w:tc>
              <w:tc>
                <w:tcPr>
                  <w:tcW w:w="933" w:type="dxa"/>
                  <w:tcBorders>
                    <w:top w:val="single" w:sz="4" w:space="0" w:color="000001"/>
                    <w:left w:val="single" w:sz="4" w:space="0" w:color="000001"/>
                    <w:bottom w:val="single" w:sz="2" w:space="0" w:color="000001"/>
                  </w:tcBorders>
                  <w:shd w:val="clear" w:color="auto" w:fill="FFFFFF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</w:tcPr>
                <w:p w14:paraId="6DCFD06E" w14:textId="77777777" w:rsidR="001130F1" w:rsidRPr="00F62302" w:rsidRDefault="001130F1" w:rsidP="00F62302">
                  <w:pPr>
                    <w:suppressAutoHyphens/>
                    <w:autoSpaceDN w:val="0"/>
                    <w:spacing w:before="20" w:after="0" w:line="360" w:lineRule="auto"/>
                    <w:jc w:val="center"/>
                    <w:textAlignment w:val="baseline"/>
                    <w:rPr>
                      <w:rFonts w:eastAsia="Times New Roman" w:cs="Calibri"/>
                      <w:kern w:val="3"/>
                      <w:lang w:bidi="en-US"/>
                    </w:rPr>
                  </w:pPr>
                </w:p>
              </w:tc>
              <w:tc>
                <w:tcPr>
                  <w:tcW w:w="959" w:type="dxa"/>
                  <w:tcBorders>
                    <w:top w:val="single" w:sz="4" w:space="0" w:color="000001"/>
                    <w:left w:val="single" w:sz="4" w:space="0" w:color="000001"/>
                    <w:bottom w:val="single" w:sz="2" w:space="0" w:color="000001"/>
                    <w:right w:val="single" w:sz="2" w:space="0" w:color="000001"/>
                  </w:tcBorders>
                  <w:shd w:val="clear" w:color="auto" w:fill="FFFFFF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</w:tcPr>
                <w:p w14:paraId="587C099D" w14:textId="77777777" w:rsidR="001130F1" w:rsidRPr="00F62302" w:rsidRDefault="001130F1" w:rsidP="00F62302">
                  <w:pPr>
                    <w:suppressAutoHyphens/>
                    <w:autoSpaceDN w:val="0"/>
                    <w:spacing w:before="20" w:after="0" w:line="360" w:lineRule="auto"/>
                    <w:jc w:val="center"/>
                    <w:textAlignment w:val="baseline"/>
                    <w:rPr>
                      <w:rFonts w:eastAsia="Times New Roman" w:cs="Calibri"/>
                      <w:kern w:val="3"/>
                      <w:lang w:bidi="en-US"/>
                    </w:rPr>
                  </w:pPr>
                </w:p>
              </w:tc>
            </w:tr>
          </w:tbl>
          <w:p w14:paraId="2433EB71" w14:textId="0042FB3E" w:rsidR="001130F1" w:rsidRPr="00F62302" w:rsidRDefault="001130F1" w:rsidP="0087086D">
            <w:pPr>
              <w:widowControl w:val="0"/>
              <w:suppressAutoHyphens/>
              <w:autoSpaceDN w:val="0"/>
              <w:spacing w:after="0" w:line="240" w:lineRule="auto"/>
              <w:ind w:left="-142"/>
              <w:jc w:val="both"/>
              <w:textAlignment w:val="baseline"/>
              <w:rPr>
                <w:rFonts w:eastAsia="Times New Roman" w:cs="Calibri"/>
                <w:color w:val="000000"/>
                <w:kern w:val="3"/>
                <w:sz w:val="18"/>
                <w:szCs w:val="18"/>
                <w:lang w:bidi="en-US"/>
              </w:rPr>
            </w:pPr>
            <w:r w:rsidRPr="00F62302">
              <w:rPr>
                <w:rFonts w:eastAsia="Times New Roman" w:cs="Calibri"/>
                <w:color w:val="000000"/>
                <w:kern w:val="3"/>
                <w:sz w:val="18"/>
                <w:szCs w:val="18"/>
                <w:lang w:bidi="en-US"/>
              </w:rPr>
              <w:t>Přihlášení soutěžící dává/dávají souhlas s využitím fotografických, filmových a jiných obrazových nebo zvukových záznamů, které byl</w:t>
            </w:r>
            <w:r>
              <w:rPr>
                <w:rFonts w:eastAsia="Times New Roman" w:cs="Calibri"/>
                <w:color w:val="000000"/>
                <w:kern w:val="3"/>
                <w:sz w:val="18"/>
                <w:szCs w:val="18"/>
                <w:lang w:bidi="en-US"/>
              </w:rPr>
              <w:t xml:space="preserve">y </w:t>
            </w:r>
            <w:r w:rsidRPr="00F62302">
              <w:rPr>
                <w:rFonts w:eastAsia="Times New Roman" w:cs="Calibri"/>
                <w:color w:val="000000"/>
                <w:kern w:val="3"/>
                <w:sz w:val="18"/>
                <w:szCs w:val="18"/>
                <w:lang w:bidi="en-US"/>
              </w:rPr>
              <w:t>pořízeny osobami, které pověřil štáb soutěže, na příslušném postupovém kole k dalším provozním účelům SH ČMS (plakáty, propagační předměty, informační tiskoviny apod.). Přihlašovatel čestně prohlašuje a stvrzuje svým podpisem, že se do soutěže přihlašuje dobrovolně a souhlasí se zněním Směrnice hasičských soutěží a zněním Organizačního zabezpečení v příslušné soutěže, které bude plně respektovat. Dále prohlašuje, že zdravotní stav přihlášených je odpovídající k absolvování akce, na kterou se prostřednictvím této přihlášky přihlašují, že jejich zákonní zástupci byli seznámeni s prohlášením o dalším využití obrazových materiálů a se zpracováním osobních údajů přihlášených správcem SH ČMS, Římská 45, 121 07, Praha 2, který shromažďuje a zpracovává osobní údaje i prostřednictvím svých organizačních jednotek OSH a SDH k účelům statistickým na dobu nezbytnou pro účely organizace a vyhodnocení soutěže. Přihlašovatel čestně prohlašuje, že veškerá výstroj, výzbroj, stroje a zařízení, které budou přihlášení při soutěži používat odpovídají pravidlům PS. Přihlašovatel potvrzuje Potvrzujeme, že všichni uvedení účastníci jsou řádně registrovanými sportovci a členy SH ČMS a mají zaplaceny členské příspěvky, že soutěže se účastní členové SH ČMS, kteří jsou registrováni v centrální evidenci členské základny SDH jako SPORTOVCI a mají uhrazen členský příspěvek za sportovce hlavnímu spolku (SH ČMS) na rok 2025.</w:t>
            </w:r>
          </w:p>
          <w:p w14:paraId="76DC0B6A" w14:textId="77777777" w:rsidR="001130F1" w:rsidRPr="00F62302" w:rsidRDefault="001130F1" w:rsidP="00F6230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eastAsia="Times New Roman" w:cs="Calibri"/>
                <w:b/>
                <w:color w:val="000000"/>
                <w:kern w:val="3"/>
                <w:sz w:val="32"/>
                <w:szCs w:val="32"/>
                <w:lang w:bidi="en-US"/>
              </w:rPr>
            </w:pPr>
          </w:p>
          <w:p w14:paraId="72AED8A4" w14:textId="3BA0610D" w:rsidR="001130F1" w:rsidRPr="00F62302" w:rsidRDefault="001130F1" w:rsidP="00F6230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eastAsia="Times New Roman" w:cs="Calibri"/>
                <w:color w:val="000000"/>
                <w:kern w:val="3"/>
                <w:sz w:val="24"/>
                <w:szCs w:val="24"/>
                <w:lang w:bidi="en-US"/>
              </w:rPr>
            </w:pPr>
            <w:r w:rsidRPr="00F62302">
              <w:rPr>
                <w:rFonts w:eastAsia="Times New Roman" w:cs="Calibri"/>
                <w:b/>
                <w:color w:val="000000"/>
                <w:kern w:val="3"/>
                <w:lang w:bidi="en-US"/>
              </w:rPr>
              <w:t xml:space="preserve">Trenér: </w:t>
            </w:r>
            <w:r w:rsidRPr="00F62302">
              <w:rPr>
                <w:rFonts w:eastAsia="Times New Roman" w:cs="Calibri"/>
                <w:color w:val="000000"/>
                <w:kern w:val="3"/>
                <w:lang w:bidi="en-US"/>
              </w:rPr>
              <w:t>………………………………………………</w:t>
            </w:r>
            <w:r>
              <w:rPr>
                <w:rFonts w:eastAsia="Times New Roman" w:cs="Calibri"/>
                <w:color w:val="000000"/>
                <w:kern w:val="3"/>
                <w:lang w:bidi="en-US"/>
              </w:rPr>
              <w:t>……</w:t>
            </w:r>
            <w:r w:rsidRPr="00F62302">
              <w:rPr>
                <w:rFonts w:eastAsia="Times New Roman" w:cs="Calibri"/>
                <w:color w:val="000000"/>
                <w:kern w:val="3"/>
                <w:lang w:bidi="en-US"/>
              </w:rPr>
              <w:t>.</w:t>
            </w:r>
            <w:r w:rsidRPr="00F62302">
              <w:rPr>
                <w:rFonts w:eastAsia="Times New Roman" w:cs="Calibri"/>
                <w:b/>
                <w:color w:val="000000"/>
                <w:kern w:val="3"/>
                <w:lang w:bidi="en-US"/>
              </w:rPr>
              <w:t xml:space="preserve">     </w:t>
            </w:r>
            <w:r w:rsidRPr="00F62302">
              <w:rPr>
                <w:rFonts w:eastAsia="Times New Roman" w:cs="Calibri"/>
                <w:b/>
                <w:color w:val="000000"/>
                <w:kern w:val="3"/>
                <w:lang w:bidi="en-US"/>
              </w:rPr>
              <w:tab/>
            </w:r>
            <w:r>
              <w:rPr>
                <w:rFonts w:eastAsia="Times New Roman" w:cs="Calibri"/>
                <w:b/>
                <w:color w:val="000000"/>
                <w:kern w:val="3"/>
                <w:lang w:bidi="en-US"/>
              </w:rPr>
              <w:t xml:space="preserve">                   </w:t>
            </w:r>
            <w:r w:rsidRPr="00F62302">
              <w:rPr>
                <w:rFonts w:eastAsia="Times New Roman" w:cs="Calibri"/>
                <w:b/>
                <w:color w:val="000000"/>
                <w:kern w:val="3"/>
                <w:lang w:bidi="en-US"/>
              </w:rPr>
              <w:t>Vedoucí družstva</w:t>
            </w:r>
            <w:r>
              <w:rPr>
                <w:rFonts w:eastAsia="Times New Roman" w:cs="Calibri"/>
                <w:b/>
                <w:color w:val="000000"/>
                <w:kern w:val="3"/>
                <w:lang w:bidi="en-US"/>
              </w:rPr>
              <w:t xml:space="preserve"> </w:t>
            </w:r>
          </w:p>
          <w:p w14:paraId="38BA0497" w14:textId="35B51FE3" w:rsidR="001130F1" w:rsidRDefault="001130F1" w:rsidP="00F6230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eastAsia="Times New Roman" w:cs="Calibri"/>
                <w:i/>
                <w:color w:val="000000"/>
                <w:kern w:val="3"/>
                <w:sz w:val="18"/>
                <w:szCs w:val="18"/>
                <w:lang w:bidi="en-US"/>
              </w:rPr>
            </w:pPr>
            <w:r w:rsidRPr="00F62302">
              <w:rPr>
                <w:rFonts w:eastAsia="Times New Roman" w:cs="Calibri"/>
                <w:b/>
                <w:color w:val="000000"/>
                <w:kern w:val="3"/>
                <w:sz w:val="18"/>
                <w:szCs w:val="18"/>
                <w:lang w:bidi="en-US"/>
              </w:rPr>
              <w:t xml:space="preserve">   </w:t>
            </w:r>
            <w:r w:rsidRPr="00F62302">
              <w:rPr>
                <w:rFonts w:eastAsia="Times New Roman" w:cs="Calibri"/>
                <w:b/>
                <w:color w:val="000000"/>
                <w:kern w:val="3"/>
                <w:sz w:val="18"/>
                <w:szCs w:val="18"/>
                <w:lang w:bidi="en-US"/>
              </w:rPr>
              <w:tab/>
            </w:r>
            <w:r w:rsidRPr="00F62302">
              <w:rPr>
                <w:rFonts w:eastAsia="Times New Roman" w:cs="Calibri"/>
                <w:b/>
                <w:color w:val="000000"/>
                <w:kern w:val="3"/>
                <w:sz w:val="18"/>
                <w:szCs w:val="18"/>
                <w:lang w:bidi="en-US"/>
              </w:rPr>
              <w:tab/>
              <w:t xml:space="preserve">  </w:t>
            </w:r>
            <w:r w:rsidRPr="00F62302">
              <w:rPr>
                <w:rFonts w:eastAsia="Times New Roman" w:cs="Calibri"/>
                <w:i/>
                <w:color w:val="000000"/>
                <w:kern w:val="3"/>
                <w:sz w:val="18"/>
                <w:szCs w:val="18"/>
                <w:lang w:bidi="en-US"/>
              </w:rPr>
              <w:t>příjmení a jméno</w:t>
            </w:r>
            <w:r w:rsidRPr="00F62302">
              <w:rPr>
                <w:rFonts w:eastAsia="Times New Roman" w:cs="Calibri"/>
                <w:i/>
                <w:color w:val="000000"/>
                <w:kern w:val="3"/>
                <w:sz w:val="18"/>
                <w:szCs w:val="18"/>
                <w:lang w:bidi="en-US"/>
              </w:rPr>
              <w:tab/>
            </w:r>
            <w:r w:rsidRPr="00F62302">
              <w:rPr>
                <w:rFonts w:eastAsia="Times New Roman" w:cs="Calibri"/>
                <w:i/>
                <w:color w:val="000000"/>
                <w:kern w:val="3"/>
                <w:sz w:val="18"/>
                <w:szCs w:val="18"/>
                <w:lang w:bidi="en-US"/>
              </w:rPr>
              <w:tab/>
            </w:r>
            <w:r w:rsidRPr="00F62302">
              <w:rPr>
                <w:rFonts w:eastAsia="Times New Roman" w:cs="Calibri"/>
                <w:i/>
                <w:color w:val="000000"/>
                <w:kern w:val="3"/>
                <w:sz w:val="18"/>
                <w:szCs w:val="18"/>
                <w:lang w:bidi="en-US"/>
              </w:rPr>
              <w:tab/>
            </w:r>
            <w:r w:rsidRPr="00F62302">
              <w:rPr>
                <w:rFonts w:eastAsia="Times New Roman" w:cs="Calibri"/>
                <w:i/>
                <w:color w:val="000000"/>
                <w:kern w:val="3"/>
                <w:sz w:val="18"/>
                <w:szCs w:val="18"/>
                <w:lang w:bidi="en-US"/>
              </w:rPr>
              <w:tab/>
            </w:r>
            <w:r w:rsidRPr="00F62302">
              <w:rPr>
                <w:rFonts w:eastAsia="Times New Roman" w:cs="Calibri"/>
                <w:i/>
                <w:color w:val="000000"/>
                <w:kern w:val="3"/>
                <w:sz w:val="18"/>
                <w:szCs w:val="18"/>
                <w:lang w:bidi="en-US"/>
              </w:rPr>
              <w:tab/>
            </w:r>
            <w:r w:rsidRPr="00F62302">
              <w:rPr>
                <w:rFonts w:eastAsia="Times New Roman" w:cs="Calibri"/>
                <w:i/>
                <w:color w:val="000000"/>
                <w:kern w:val="3"/>
                <w:sz w:val="18"/>
                <w:szCs w:val="18"/>
                <w:lang w:bidi="en-US"/>
              </w:rPr>
              <w:tab/>
            </w:r>
            <w:r>
              <w:rPr>
                <w:rFonts w:eastAsia="Times New Roman" w:cs="Calibri"/>
                <w:i/>
                <w:color w:val="000000"/>
                <w:kern w:val="3"/>
                <w:sz w:val="18"/>
                <w:szCs w:val="18"/>
                <w:lang w:bidi="en-US"/>
              </w:rPr>
              <w:t xml:space="preserve">                                 </w:t>
            </w:r>
            <w:r w:rsidRPr="00F62302">
              <w:rPr>
                <w:rFonts w:eastAsia="Times New Roman" w:cs="Calibri"/>
                <w:color w:val="000000"/>
                <w:kern w:val="3"/>
                <w:sz w:val="18"/>
                <w:szCs w:val="18"/>
                <w:lang w:bidi="en-US"/>
              </w:rPr>
              <w:t xml:space="preserve"> </w:t>
            </w:r>
            <w:r w:rsidRPr="00F62302">
              <w:rPr>
                <w:rFonts w:eastAsia="Times New Roman" w:cs="Calibri"/>
                <w:i/>
                <w:color w:val="000000"/>
                <w:kern w:val="3"/>
                <w:sz w:val="18"/>
                <w:szCs w:val="18"/>
                <w:lang w:bidi="en-US"/>
              </w:rPr>
              <w:t>příjmení a jméno</w:t>
            </w:r>
          </w:p>
          <w:p w14:paraId="111E84B6" w14:textId="77777777" w:rsidR="001130F1" w:rsidRPr="00F62302" w:rsidRDefault="001130F1" w:rsidP="00F6230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eastAsia="Times New Roman" w:cs="Calibri"/>
                <w:color w:val="000000"/>
                <w:kern w:val="3"/>
                <w:sz w:val="20"/>
                <w:szCs w:val="20"/>
                <w:lang w:bidi="en-US"/>
              </w:rPr>
            </w:pPr>
          </w:p>
          <w:p w14:paraId="4F4E54DC" w14:textId="4AC20AA4" w:rsidR="001130F1" w:rsidRDefault="001130F1" w:rsidP="00F6230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eastAsia="Times New Roman" w:cs="Calibri"/>
                <w:b/>
                <w:color w:val="000000"/>
                <w:kern w:val="3"/>
                <w:lang w:bidi="en-US"/>
              </w:rPr>
            </w:pPr>
            <w:r w:rsidRPr="00F62302">
              <w:rPr>
                <w:rFonts w:eastAsia="Times New Roman" w:cs="Calibri"/>
                <w:b/>
                <w:i/>
                <w:color w:val="000000"/>
                <w:kern w:val="3"/>
                <w:lang w:bidi="en-US"/>
              </w:rPr>
              <w:t xml:space="preserve">                                                                                   </w:t>
            </w:r>
            <w:r>
              <w:rPr>
                <w:rFonts w:eastAsia="Times New Roman" w:cs="Calibri"/>
                <w:b/>
                <w:i/>
                <w:color w:val="000000"/>
                <w:kern w:val="3"/>
                <w:lang w:bidi="en-US"/>
              </w:rPr>
              <w:t xml:space="preserve">                  </w:t>
            </w:r>
            <w:r w:rsidRPr="00F62302">
              <w:rPr>
                <w:rFonts w:eastAsia="Times New Roman" w:cs="Calibri"/>
                <w:b/>
                <w:i/>
                <w:color w:val="000000"/>
                <w:kern w:val="3"/>
                <w:lang w:bidi="en-US"/>
              </w:rPr>
              <w:t xml:space="preserve"> </w:t>
            </w:r>
            <w:r>
              <w:rPr>
                <w:rFonts w:eastAsia="Times New Roman" w:cs="Calibri"/>
                <w:b/>
                <w:i/>
                <w:color w:val="000000"/>
                <w:kern w:val="3"/>
                <w:lang w:bidi="en-US"/>
              </w:rPr>
              <w:t xml:space="preserve"> </w:t>
            </w:r>
            <w:r w:rsidRPr="00F62302">
              <w:rPr>
                <w:rFonts w:eastAsia="Times New Roman" w:cs="Calibri"/>
                <w:b/>
                <w:i/>
                <w:color w:val="000000"/>
                <w:kern w:val="3"/>
                <w:lang w:bidi="en-US"/>
              </w:rPr>
              <w:t xml:space="preserve"> Podpis vedoucího družstva</w:t>
            </w:r>
            <w:r w:rsidRPr="00F62302">
              <w:rPr>
                <w:rFonts w:eastAsia="Times New Roman" w:cs="Calibri"/>
                <w:color w:val="000000"/>
                <w:kern w:val="3"/>
                <w:lang w:bidi="en-US"/>
              </w:rPr>
              <w:t>........................</w:t>
            </w:r>
            <w:r>
              <w:rPr>
                <w:rFonts w:eastAsia="Times New Roman" w:cs="Calibri"/>
                <w:color w:val="000000"/>
                <w:kern w:val="3"/>
                <w:lang w:bidi="en-US"/>
              </w:rPr>
              <w:t>......</w:t>
            </w:r>
            <w:r w:rsidRPr="00F62302">
              <w:rPr>
                <w:rFonts w:eastAsia="Times New Roman" w:cs="Calibri"/>
                <w:color w:val="000000"/>
                <w:kern w:val="3"/>
                <w:lang w:bidi="en-US"/>
              </w:rPr>
              <w:t>.............</w:t>
            </w:r>
            <w:r w:rsidR="00E81224">
              <w:rPr>
                <w:rFonts w:eastAsia="Times New Roman" w:cs="Calibri"/>
                <w:b/>
                <w:color w:val="000000"/>
                <w:kern w:val="3"/>
                <w:lang w:bidi="en-US"/>
              </w:rPr>
              <w:t>...</w:t>
            </w:r>
          </w:p>
          <w:p w14:paraId="308B8176" w14:textId="51D76519" w:rsidR="001130F1" w:rsidRDefault="001130F1" w:rsidP="00F6230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eastAsia="Times New Roman" w:cs="Calibri"/>
                <w:b/>
                <w:i/>
                <w:color w:val="000000"/>
                <w:kern w:val="3"/>
                <w:lang w:bidi="en-US"/>
              </w:rPr>
            </w:pPr>
            <w:r w:rsidRPr="00F62302">
              <w:rPr>
                <w:rFonts w:eastAsia="Times New Roman" w:cs="Calibri"/>
                <w:b/>
                <w:color w:val="000000"/>
                <w:kern w:val="3"/>
                <w:lang w:bidi="en-US"/>
              </w:rPr>
              <w:t xml:space="preserve">  </w:t>
            </w:r>
            <w:r w:rsidRPr="00F62302">
              <w:rPr>
                <w:rFonts w:eastAsia="Times New Roman" w:cs="Calibri"/>
                <w:b/>
                <w:i/>
                <w:color w:val="000000"/>
                <w:kern w:val="3"/>
                <w:lang w:bidi="en-US"/>
              </w:rPr>
              <w:tab/>
              <w:t xml:space="preserve">        </w:t>
            </w:r>
          </w:p>
          <w:p w14:paraId="6EF0F1C1" w14:textId="0BDFD817" w:rsidR="001130F1" w:rsidRPr="00F62302" w:rsidRDefault="001130F1" w:rsidP="00F6230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eastAsia="Times New Roman" w:cs="Calibri"/>
                <w:b/>
                <w:i/>
                <w:color w:val="000000"/>
                <w:kern w:val="3"/>
                <w:sz w:val="36"/>
                <w:szCs w:val="36"/>
                <w:lang w:bidi="en-US"/>
              </w:rPr>
            </w:pPr>
            <w:r w:rsidRPr="00F62302">
              <w:rPr>
                <w:rFonts w:eastAsia="Times New Roman" w:cs="Calibri"/>
                <w:b/>
                <w:color w:val="000000"/>
                <w:kern w:val="3"/>
                <w:lang w:bidi="en-US"/>
              </w:rPr>
              <w:t xml:space="preserve">Kontaktní </w:t>
            </w:r>
            <w:proofErr w:type="gramStart"/>
            <w:r w:rsidRPr="00F62302">
              <w:rPr>
                <w:rFonts w:eastAsia="Times New Roman" w:cs="Calibri"/>
                <w:b/>
                <w:color w:val="000000"/>
                <w:kern w:val="3"/>
                <w:lang w:bidi="en-US"/>
              </w:rPr>
              <w:t>telefon:</w:t>
            </w:r>
            <w:r w:rsidR="00E81224">
              <w:rPr>
                <w:rFonts w:eastAsia="Times New Roman" w:cs="Calibri"/>
                <w:color w:val="000000"/>
                <w:kern w:val="3"/>
                <w:lang w:bidi="en-US"/>
              </w:rPr>
              <w:t xml:space="preserve">   </w:t>
            </w:r>
            <w:proofErr w:type="gramEnd"/>
            <w:r w:rsidR="00E81224">
              <w:rPr>
                <w:rFonts w:eastAsia="Times New Roman" w:cs="Calibri"/>
                <w:color w:val="000000"/>
                <w:kern w:val="3"/>
                <w:lang w:bidi="en-US"/>
              </w:rPr>
              <w:t xml:space="preserve">     </w:t>
            </w:r>
            <w:r w:rsidRPr="00F62302">
              <w:rPr>
                <w:rFonts w:eastAsia="Times New Roman" w:cs="Calibri"/>
                <w:b/>
                <w:color w:val="000000"/>
                <w:kern w:val="3"/>
                <w:lang w:bidi="en-US"/>
              </w:rPr>
              <w:t xml:space="preserve"> </w:t>
            </w:r>
            <w:r w:rsidRPr="00F62302">
              <w:rPr>
                <w:rFonts w:eastAsia="Times New Roman" w:cs="Calibri"/>
                <w:b/>
                <w:color w:val="000000"/>
                <w:kern w:val="3"/>
                <w:lang w:bidi="en-US"/>
              </w:rPr>
              <w:tab/>
              <w:t xml:space="preserve"> </w:t>
            </w:r>
            <w:r>
              <w:rPr>
                <w:rFonts w:eastAsia="Times New Roman" w:cs="Calibri"/>
                <w:b/>
                <w:color w:val="000000"/>
                <w:kern w:val="3"/>
                <w:lang w:bidi="en-US"/>
              </w:rPr>
              <w:t xml:space="preserve">               </w:t>
            </w:r>
            <w:r w:rsidRPr="00F62302">
              <w:rPr>
                <w:rFonts w:eastAsia="Times New Roman" w:cs="Calibri"/>
                <w:b/>
                <w:color w:val="000000"/>
                <w:kern w:val="3"/>
                <w:lang w:bidi="en-US"/>
              </w:rPr>
              <w:t xml:space="preserve"> </w:t>
            </w:r>
            <w:r>
              <w:rPr>
                <w:rFonts w:eastAsia="Times New Roman" w:cs="Calibri"/>
                <w:b/>
                <w:color w:val="000000"/>
                <w:kern w:val="3"/>
                <w:lang w:bidi="en-US"/>
              </w:rPr>
              <w:t xml:space="preserve"> </w:t>
            </w:r>
            <w:r w:rsidRPr="00F62302">
              <w:rPr>
                <w:rFonts w:eastAsia="Times New Roman" w:cs="Calibri"/>
                <w:b/>
                <w:color w:val="000000"/>
                <w:kern w:val="3"/>
                <w:lang w:bidi="en-US"/>
              </w:rPr>
              <w:t xml:space="preserve"> </w:t>
            </w:r>
            <w:r w:rsidR="00E15D31">
              <w:rPr>
                <w:rFonts w:eastAsia="Times New Roman" w:cs="Calibri"/>
                <w:b/>
                <w:color w:val="000000"/>
                <w:kern w:val="3"/>
                <w:lang w:bidi="en-US"/>
              </w:rPr>
              <w:t xml:space="preserve">                                        </w:t>
            </w:r>
            <w:r w:rsidRPr="00F62302">
              <w:rPr>
                <w:rFonts w:eastAsia="Times New Roman" w:cs="Calibri"/>
                <w:b/>
                <w:color w:val="000000"/>
                <w:kern w:val="3"/>
                <w:lang w:bidi="en-US"/>
              </w:rPr>
              <w:t>email:</w:t>
            </w:r>
            <w:r w:rsidR="00E81224">
              <w:rPr>
                <w:rFonts w:eastAsia="Times New Roman" w:cs="Calibri"/>
                <w:b/>
                <w:color w:val="000000"/>
                <w:kern w:val="3"/>
                <w:lang w:bidi="en-US"/>
              </w:rPr>
              <w:t xml:space="preserve"> </w:t>
            </w:r>
          </w:p>
          <w:p w14:paraId="2C777D83" w14:textId="77777777" w:rsidR="001130F1" w:rsidRPr="00F62302" w:rsidRDefault="001130F1" w:rsidP="00F6230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eastAsia="Times New Roman" w:cs="Calibri"/>
                <w:b/>
                <w:color w:val="000000"/>
                <w:kern w:val="3"/>
                <w:lang w:bidi="en-US"/>
              </w:rPr>
            </w:pPr>
          </w:p>
          <w:p w14:paraId="7F16E2ED" w14:textId="77777777" w:rsidR="001130F1" w:rsidRPr="00F62302" w:rsidRDefault="001130F1" w:rsidP="00F6230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eastAsia="Times New Roman" w:cs="Calibri"/>
                <w:b/>
                <w:color w:val="000000"/>
                <w:kern w:val="3"/>
                <w:lang w:bidi="en-US"/>
              </w:rPr>
            </w:pPr>
          </w:p>
          <w:p w14:paraId="2C0CA439" w14:textId="2354C8D7" w:rsidR="001130F1" w:rsidRPr="00F62302" w:rsidRDefault="001130F1" w:rsidP="00F6230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eastAsia="Times New Roman" w:cs="Calibri"/>
                <w:color w:val="000000"/>
                <w:kern w:val="3"/>
                <w:sz w:val="24"/>
                <w:szCs w:val="24"/>
                <w:lang w:bidi="en-US"/>
              </w:rPr>
            </w:pPr>
            <w:r w:rsidRPr="00F62302">
              <w:rPr>
                <w:rFonts w:eastAsia="Times New Roman" w:cs="Calibri"/>
                <w:b/>
                <w:color w:val="000000"/>
                <w:kern w:val="3"/>
                <w:lang w:bidi="en-US"/>
              </w:rPr>
              <w:t>V</w:t>
            </w:r>
            <w:r w:rsidR="00E81224">
              <w:rPr>
                <w:rFonts w:eastAsia="Times New Roman" w:cs="Calibri"/>
                <w:color w:val="000000"/>
                <w:kern w:val="3"/>
                <w:lang w:bidi="en-US"/>
              </w:rPr>
              <w:t xml:space="preserve"> </w:t>
            </w:r>
            <w:r w:rsidR="00E15D31">
              <w:rPr>
                <w:rFonts w:eastAsia="Times New Roman" w:cs="Calibri"/>
                <w:color w:val="000000"/>
                <w:kern w:val="3"/>
                <w:lang w:bidi="en-US"/>
              </w:rPr>
              <w:t>………………………</w:t>
            </w:r>
            <w:proofErr w:type="gramStart"/>
            <w:r w:rsidR="00E15D31">
              <w:rPr>
                <w:rFonts w:eastAsia="Times New Roman" w:cs="Calibri"/>
                <w:color w:val="000000"/>
                <w:kern w:val="3"/>
                <w:lang w:bidi="en-US"/>
              </w:rPr>
              <w:t>…….</w:t>
            </w:r>
            <w:proofErr w:type="gramEnd"/>
            <w:r w:rsidR="00E15D31">
              <w:rPr>
                <w:rFonts w:eastAsia="Times New Roman" w:cs="Calibri"/>
                <w:color w:val="000000"/>
                <w:kern w:val="3"/>
                <w:lang w:bidi="en-US"/>
              </w:rPr>
              <w:t>.</w:t>
            </w:r>
            <w:r w:rsidR="00E81224">
              <w:rPr>
                <w:rFonts w:eastAsia="Times New Roman" w:cs="Calibri"/>
                <w:color w:val="000000"/>
                <w:kern w:val="3"/>
                <w:lang w:bidi="en-US"/>
              </w:rPr>
              <w:t xml:space="preserve">….. </w:t>
            </w:r>
            <w:r w:rsidRPr="00F62302">
              <w:rPr>
                <w:rFonts w:eastAsia="Times New Roman" w:cs="Calibri"/>
                <w:b/>
                <w:color w:val="000000"/>
                <w:kern w:val="3"/>
                <w:lang w:bidi="en-US"/>
              </w:rPr>
              <w:t>dne</w:t>
            </w:r>
            <w:r w:rsidR="00E81224">
              <w:rPr>
                <w:rFonts w:eastAsia="Times New Roman" w:cs="Calibri"/>
                <w:color w:val="000000"/>
                <w:kern w:val="3"/>
                <w:lang w:bidi="en-US"/>
              </w:rPr>
              <w:t xml:space="preserve"> </w:t>
            </w:r>
            <w:r w:rsidR="00E15D31">
              <w:rPr>
                <w:rFonts w:eastAsia="Times New Roman" w:cs="Calibri"/>
                <w:color w:val="000000"/>
                <w:kern w:val="3"/>
                <w:lang w:bidi="en-US"/>
              </w:rPr>
              <w:t xml:space="preserve">                                                             </w:t>
            </w:r>
            <w:r w:rsidR="00E81224">
              <w:rPr>
                <w:rFonts w:eastAsia="Times New Roman" w:cs="Calibri"/>
                <w:color w:val="000000"/>
                <w:kern w:val="3"/>
                <w:lang w:bidi="en-US"/>
              </w:rPr>
              <w:t>………………………………………………………………</w:t>
            </w:r>
          </w:p>
          <w:p w14:paraId="7C04D793" w14:textId="464C8922" w:rsidR="001130F1" w:rsidRPr="00F62302" w:rsidRDefault="001130F1" w:rsidP="00F6230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eastAsia="Times New Roman" w:cs="Calibri"/>
                <w:color w:val="000000"/>
                <w:kern w:val="3"/>
                <w:sz w:val="24"/>
                <w:szCs w:val="24"/>
                <w:lang w:bidi="en-US"/>
              </w:rPr>
            </w:pPr>
            <w:r w:rsidRPr="00F62302">
              <w:rPr>
                <w:rFonts w:eastAsia="Times New Roman" w:cs="Calibri"/>
                <w:b/>
                <w:color w:val="000000"/>
                <w:kern w:val="3"/>
                <w:position w:val="13"/>
                <w:lang w:bidi="en-US"/>
              </w:rPr>
              <w:tab/>
            </w:r>
            <w:r w:rsidRPr="00F62302">
              <w:rPr>
                <w:rFonts w:eastAsia="Times New Roman" w:cs="Calibri"/>
                <w:b/>
                <w:color w:val="000000"/>
                <w:kern w:val="3"/>
                <w:position w:val="13"/>
                <w:lang w:bidi="en-US"/>
              </w:rPr>
              <w:tab/>
            </w:r>
            <w:r w:rsidRPr="00F62302">
              <w:rPr>
                <w:rFonts w:eastAsia="Times New Roman" w:cs="Calibri"/>
                <w:b/>
                <w:color w:val="000000"/>
                <w:kern w:val="3"/>
                <w:position w:val="13"/>
                <w:lang w:bidi="en-US"/>
              </w:rPr>
              <w:tab/>
              <w:t xml:space="preserve"> </w:t>
            </w:r>
            <w:r w:rsidRPr="00F62302">
              <w:rPr>
                <w:rFonts w:eastAsia="Times New Roman" w:cs="Calibri"/>
                <w:b/>
                <w:color w:val="000000"/>
                <w:kern w:val="3"/>
                <w:position w:val="13"/>
                <w:lang w:bidi="en-US"/>
              </w:rPr>
              <w:tab/>
            </w:r>
            <w:r w:rsidRPr="00F62302">
              <w:rPr>
                <w:rFonts w:eastAsia="Times New Roman" w:cs="Calibri"/>
                <w:b/>
                <w:color w:val="000000"/>
                <w:kern w:val="3"/>
                <w:position w:val="13"/>
                <w:lang w:bidi="en-US"/>
              </w:rPr>
              <w:tab/>
              <w:t xml:space="preserve">                   </w:t>
            </w:r>
            <w:r>
              <w:rPr>
                <w:rFonts w:eastAsia="Times New Roman" w:cs="Calibri"/>
                <w:b/>
                <w:color w:val="000000"/>
                <w:kern w:val="3"/>
                <w:position w:val="13"/>
                <w:lang w:bidi="en-US"/>
              </w:rPr>
              <w:t xml:space="preserve">                   </w:t>
            </w:r>
            <w:r w:rsidRPr="00F62302">
              <w:rPr>
                <w:rFonts w:eastAsia="Times New Roman" w:cs="Calibri"/>
                <w:b/>
                <w:color w:val="000000"/>
                <w:kern w:val="3"/>
                <w:position w:val="13"/>
                <w:lang w:bidi="en-US"/>
              </w:rPr>
              <w:t xml:space="preserve"> </w:t>
            </w:r>
            <w:r w:rsidRPr="00F62302">
              <w:rPr>
                <w:rFonts w:eastAsia="Times New Roman" w:cs="Calibri"/>
                <w:b/>
                <w:color w:val="000000"/>
                <w:kern w:val="3"/>
                <w:lang w:bidi="en-US"/>
              </w:rPr>
              <w:t>(</w:t>
            </w:r>
            <w:r w:rsidRPr="00F62302">
              <w:rPr>
                <w:rFonts w:eastAsia="Times New Roman" w:cs="Calibri"/>
                <w:b/>
                <w:i/>
                <w:color w:val="000000"/>
                <w:kern w:val="3"/>
                <w:lang w:bidi="en-US"/>
              </w:rPr>
              <w:t>razítko a podpis starosty SDH – přihlašovatele</w:t>
            </w:r>
            <w:r w:rsidRPr="00F62302">
              <w:rPr>
                <w:rFonts w:eastAsia="Times New Roman" w:cs="Calibri"/>
                <w:b/>
                <w:color w:val="000000"/>
                <w:kern w:val="3"/>
                <w:lang w:bidi="en-US"/>
              </w:rPr>
              <w:t>)</w:t>
            </w:r>
          </w:p>
          <w:p w14:paraId="60CF1D6F" w14:textId="77777777" w:rsidR="001130F1" w:rsidRPr="00F62302" w:rsidRDefault="001130F1" w:rsidP="00F62302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eastAsia="Times New Roman" w:cs="Calibri"/>
                <w:color w:val="000000"/>
                <w:kern w:val="3"/>
                <w:u w:val="single"/>
                <w:lang w:bidi="en-US"/>
              </w:rPr>
            </w:pPr>
            <w:r w:rsidRPr="00F62302">
              <w:rPr>
                <w:rFonts w:eastAsia="Times New Roman" w:cs="Calibri"/>
                <w:color w:val="000000"/>
                <w:kern w:val="3"/>
                <w:u w:val="single"/>
                <w:lang w:bidi="en-US"/>
              </w:rPr>
              <w:t xml:space="preserve">Poznámky:  </w:t>
            </w:r>
          </w:p>
          <w:p w14:paraId="04A90F0F" w14:textId="77777777" w:rsidR="001130F1" w:rsidRPr="00F62302" w:rsidRDefault="001130F1" w:rsidP="00F62302">
            <w:pPr>
              <w:widowControl w:val="0"/>
              <w:suppressAutoHyphens/>
              <w:autoSpaceDN w:val="0"/>
              <w:spacing w:before="60" w:after="0" w:line="240" w:lineRule="auto"/>
              <w:ind w:left="181" w:hanging="181"/>
              <w:textAlignment w:val="baseline"/>
              <w:rPr>
                <w:rFonts w:eastAsia="Times New Roman" w:cs="Calibri"/>
                <w:color w:val="000000"/>
                <w:kern w:val="3"/>
                <w:lang w:bidi="en-US"/>
              </w:rPr>
            </w:pPr>
            <w:r w:rsidRPr="00F62302">
              <w:rPr>
                <w:rFonts w:eastAsia="Times New Roman" w:cs="Calibri"/>
                <w:color w:val="000000"/>
                <w:kern w:val="3"/>
                <w:lang w:bidi="en-US"/>
              </w:rPr>
              <w:t>* nehodící se škrtněte</w:t>
            </w:r>
          </w:p>
          <w:p w14:paraId="4FFE366B" w14:textId="31F4AA23" w:rsidR="001130F1" w:rsidRPr="00F62302" w:rsidRDefault="001130F1" w:rsidP="00A04E8B">
            <w:pPr>
              <w:widowControl w:val="0"/>
              <w:suppressAutoHyphens/>
              <w:autoSpaceDN w:val="0"/>
              <w:spacing w:before="60" w:after="0" w:line="240" w:lineRule="auto"/>
              <w:textAlignment w:val="baseline"/>
              <w:rPr>
                <w:rFonts w:eastAsia="Times New Roman" w:cs="Calibri"/>
                <w:color w:val="000000"/>
                <w:kern w:val="3"/>
                <w:lang w:bidi="en-US"/>
              </w:rPr>
            </w:pPr>
            <w:r w:rsidRPr="00F62302">
              <w:rPr>
                <w:rFonts w:eastAsia="Times New Roman" w:cs="Calibri"/>
                <w:color w:val="000000"/>
                <w:kern w:val="3"/>
                <w:lang w:bidi="en-US"/>
              </w:rPr>
              <w:t>** Do sloupce se u závodníků uvedou pořadová čísla, ve kterém budou v dané disciplíně za družstvo. Ve sloupci „útok“ se závodníci, kteří budou za družstvo soutěžit, označí pořadový</w:t>
            </w:r>
            <w:r>
              <w:rPr>
                <w:rFonts w:eastAsia="Times New Roman" w:cs="Calibri"/>
                <w:color w:val="000000"/>
                <w:kern w:val="3"/>
                <w:lang w:bidi="en-US"/>
              </w:rPr>
              <w:t xml:space="preserve"> </w:t>
            </w:r>
            <w:r w:rsidRPr="00F62302">
              <w:rPr>
                <w:rFonts w:eastAsia="Times New Roman" w:cs="Calibri"/>
                <w:color w:val="000000"/>
                <w:kern w:val="3"/>
                <w:lang w:bidi="en-US"/>
              </w:rPr>
              <w:t>číslem</w:t>
            </w:r>
            <w:r>
              <w:rPr>
                <w:rFonts w:eastAsia="Times New Roman" w:cs="Calibri"/>
                <w:color w:val="000000"/>
                <w:kern w:val="3"/>
                <w:lang w:bidi="en-US"/>
              </w:rPr>
              <w:t xml:space="preserve"> 1.</w:t>
            </w:r>
          </w:p>
          <w:p w14:paraId="734255DD" w14:textId="1DC43652" w:rsidR="001130F1" w:rsidRPr="006D30BD" w:rsidRDefault="001130F1" w:rsidP="006D30BD">
            <w:pPr>
              <w:pStyle w:val="Odstavecseseznamem"/>
              <w:spacing w:line="240" w:lineRule="auto"/>
              <w:ind w:left="0"/>
              <w:rPr>
                <w:rFonts w:ascii="Times New Roman" w:eastAsia="TimesNewRoman,Bold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36" w:type="dxa"/>
          </w:tcPr>
          <w:p w14:paraId="7151C8B3" w14:textId="77777777" w:rsidR="001130F1" w:rsidRDefault="001130F1" w:rsidP="001639B4">
            <w:pPr>
              <w:pStyle w:val="Odstavecseseznamem"/>
              <w:autoSpaceDE w:val="0"/>
              <w:autoSpaceDN w:val="0"/>
              <w:adjustRightInd w:val="0"/>
              <w:spacing w:after="0" w:line="240" w:lineRule="auto"/>
              <w:ind w:left="0"/>
              <w:jc w:val="center"/>
              <w:rPr>
                <w:rFonts w:ascii="Times New Roman" w:eastAsia="TimesNewRoman,Bold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36" w:type="dxa"/>
          </w:tcPr>
          <w:p w14:paraId="52E4EE07" w14:textId="740BCFE9" w:rsidR="001130F1" w:rsidRPr="001639B4" w:rsidRDefault="001130F1" w:rsidP="001639B4">
            <w:pPr>
              <w:pStyle w:val="Odstavecseseznamem"/>
              <w:autoSpaceDE w:val="0"/>
              <w:autoSpaceDN w:val="0"/>
              <w:adjustRightInd w:val="0"/>
              <w:spacing w:after="0" w:line="240" w:lineRule="auto"/>
              <w:ind w:left="0"/>
              <w:jc w:val="center"/>
              <w:rPr>
                <w:rFonts w:ascii="Times New Roman" w:eastAsia="TimesNewRoman,Bold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NewRoman,Bold" w:hAnsi="Times New Roman"/>
                <w:b/>
                <w:bCs/>
                <w:sz w:val="24"/>
                <w:szCs w:val="24"/>
              </w:rPr>
              <w:t xml:space="preserve">  </w:t>
            </w:r>
          </w:p>
        </w:tc>
        <w:tc>
          <w:tcPr>
            <w:tcW w:w="236" w:type="dxa"/>
          </w:tcPr>
          <w:p w14:paraId="6535CF5E" w14:textId="77777777" w:rsidR="001130F1" w:rsidRDefault="001130F1" w:rsidP="001639B4">
            <w:pPr>
              <w:pStyle w:val="Odstavecseseznamem"/>
              <w:autoSpaceDE w:val="0"/>
              <w:autoSpaceDN w:val="0"/>
              <w:adjustRightInd w:val="0"/>
              <w:spacing w:after="0" w:line="240" w:lineRule="auto"/>
              <w:ind w:left="0"/>
              <w:jc w:val="center"/>
              <w:rPr>
                <w:rFonts w:ascii="Times New Roman" w:eastAsia="TimesNewRoman,Bold" w:hAnsi="Times New Roman"/>
                <w:bCs/>
                <w:sz w:val="24"/>
                <w:szCs w:val="24"/>
                <w:u w:val="single"/>
              </w:rPr>
            </w:pPr>
          </w:p>
        </w:tc>
        <w:tc>
          <w:tcPr>
            <w:tcW w:w="236" w:type="dxa"/>
          </w:tcPr>
          <w:p w14:paraId="2D72CE3D" w14:textId="27B4FC0A" w:rsidR="001130F1" w:rsidRPr="001639B4" w:rsidRDefault="001130F1" w:rsidP="001639B4">
            <w:pPr>
              <w:pStyle w:val="Odstavecseseznamem"/>
              <w:autoSpaceDE w:val="0"/>
              <w:autoSpaceDN w:val="0"/>
              <w:adjustRightInd w:val="0"/>
              <w:spacing w:after="0" w:line="240" w:lineRule="auto"/>
              <w:ind w:left="0"/>
              <w:jc w:val="center"/>
              <w:rPr>
                <w:rFonts w:ascii="Times New Roman" w:eastAsia="TimesNewRoman,Bold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NewRoman,Bold" w:hAnsi="Times New Roman"/>
                <w:bCs/>
                <w:sz w:val="24"/>
                <w:szCs w:val="24"/>
                <w:u w:val="single"/>
              </w:rPr>
              <w:t xml:space="preserve">  </w:t>
            </w:r>
          </w:p>
        </w:tc>
        <w:tc>
          <w:tcPr>
            <w:tcW w:w="236" w:type="dxa"/>
          </w:tcPr>
          <w:p w14:paraId="0539B229" w14:textId="77777777" w:rsidR="001130F1" w:rsidRDefault="001130F1" w:rsidP="001639B4">
            <w:pPr>
              <w:pStyle w:val="Odstavecseseznamem"/>
              <w:autoSpaceDE w:val="0"/>
              <w:autoSpaceDN w:val="0"/>
              <w:adjustRightInd w:val="0"/>
              <w:spacing w:after="0" w:line="240" w:lineRule="auto"/>
              <w:ind w:left="0"/>
              <w:jc w:val="center"/>
              <w:rPr>
                <w:rFonts w:ascii="Times New Roman" w:eastAsia="TimesNewRoman,Bold" w:hAnsi="Times New Roman"/>
                <w:bCs/>
                <w:sz w:val="24"/>
                <w:szCs w:val="24"/>
                <w:u w:val="single"/>
              </w:rPr>
            </w:pPr>
          </w:p>
        </w:tc>
        <w:tc>
          <w:tcPr>
            <w:tcW w:w="236" w:type="dxa"/>
          </w:tcPr>
          <w:p w14:paraId="31C3A57D" w14:textId="77777777" w:rsidR="001130F1" w:rsidRDefault="001130F1" w:rsidP="001639B4">
            <w:pPr>
              <w:pStyle w:val="Odstavecseseznamem"/>
              <w:autoSpaceDE w:val="0"/>
              <w:autoSpaceDN w:val="0"/>
              <w:adjustRightInd w:val="0"/>
              <w:spacing w:after="0" w:line="240" w:lineRule="auto"/>
              <w:ind w:left="0"/>
              <w:jc w:val="center"/>
              <w:rPr>
                <w:rFonts w:ascii="Times New Roman" w:eastAsia="TimesNewRoman,Bold" w:hAnsi="Times New Roman"/>
                <w:bCs/>
                <w:sz w:val="24"/>
                <w:szCs w:val="24"/>
                <w:u w:val="single"/>
              </w:rPr>
            </w:pPr>
          </w:p>
        </w:tc>
      </w:tr>
    </w:tbl>
    <w:p w14:paraId="5468CA2D" w14:textId="77777777" w:rsidR="00503D57" w:rsidRDefault="00503D57" w:rsidP="00503D57">
      <w:pPr>
        <w:pStyle w:val="Odstavecseseznamem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b/>
          <w:bCs/>
          <w:sz w:val="24"/>
          <w:szCs w:val="24"/>
        </w:rPr>
      </w:pPr>
    </w:p>
    <w:p w14:paraId="51ACF1D7" w14:textId="77777777" w:rsidR="006A3CFE" w:rsidRDefault="00E87AC5" w:rsidP="00503D57">
      <w:pPr>
        <w:pStyle w:val="Odstavecseseznamem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b/>
          <w:bCs/>
          <w:sz w:val="24"/>
          <w:szCs w:val="24"/>
        </w:rPr>
      </w:pPr>
      <w:r w:rsidRPr="00E87AC5">
        <w:rPr>
          <w:rFonts w:ascii="Times New Roman" w:eastAsia="TimesNewRoman,Bold" w:hAnsi="Times New Roman"/>
          <w:b/>
          <w:bCs/>
          <w:sz w:val="24"/>
          <w:szCs w:val="24"/>
        </w:rPr>
        <w:lastRenderedPageBreak/>
        <w:t xml:space="preserve">Účast v soutěžích požárního sportu družstev mužů a žen SDH </w:t>
      </w:r>
    </w:p>
    <w:p w14:paraId="481D237A" w14:textId="77777777" w:rsidR="006A3CFE" w:rsidRDefault="006A3CFE" w:rsidP="00503D57">
      <w:pPr>
        <w:pStyle w:val="Odstavecseseznamem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b/>
          <w:bCs/>
          <w:sz w:val="24"/>
          <w:szCs w:val="24"/>
        </w:rPr>
      </w:pPr>
    </w:p>
    <w:p w14:paraId="6487224E" w14:textId="377131DC" w:rsidR="006A3CFE" w:rsidRDefault="006A3CFE" w:rsidP="006A3C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b/>
          <w:bCs/>
          <w:sz w:val="24"/>
          <w:szCs w:val="24"/>
        </w:rPr>
      </w:pPr>
      <w:r>
        <w:rPr>
          <w:rFonts w:ascii="Times New Roman" w:eastAsia="TimesNewRoman,Bold" w:hAnsi="Times New Roman"/>
          <w:b/>
          <w:bCs/>
          <w:sz w:val="24"/>
          <w:szCs w:val="24"/>
        </w:rPr>
        <w:t xml:space="preserve">1. </w:t>
      </w:r>
      <w:r w:rsidR="00E87AC5" w:rsidRPr="006A3CFE">
        <w:rPr>
          <w:rFonts w:ascii="Times New Roman" w:eastAsia="TimesNewRoman,Bold" w:hAnsi="Times New Roman"/>
          <w:b/>
          <w:bCs/>
          <w:sz w:val="24"/>
          <w:szCs w:val="24"/>
        </w:rPr>
        <w:t xml:space="preserve">Soutěží v požárním sportu se mohou zúčastnit družstva: </w:t>
      </w:r>
    </w:p>
    <w:p w14:paraId="38CAE4CD" w14:textId="60382242" w:rsidR="00E87AC5" w:rsidRPr="006A3CFE" w:rsidRDefault="00E87AC5" w:rsidP="006A3C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b/>
          <w:bCs/>
          <w:sz w:val="24"/>
          <w:szCs w:val="24"/>
        </w:rPr>
      </w:pPr>
      <w:r w:rsidRPr="006A3CFE">
        <w:rPr>
          <w:rFonts w:ascii="Times New Roman" w:eastAsia="TimesNewRoman,Bold" w:hAnsi="Times New Roman"/>
          <w:b/>
          <w:bCs/>
          <w:sz w:val="24"/>
          <w:szCs w:val="24"/>
        </w:rPr>
        <w:t xml:space="preserve">- na základě splnění podmínek uvedených v Metodickém pokynu k zabezpečení soutěží v požárním sportu SH ČMS (dále jen „metodický pokyn, příloha č. 1) a organizačním zabezpečení příslušné soutěže: </w:t>
      </w:r>
    </w:p>
    <w:p w14:paraId="40E62B0E" w14:textId="77777777" w:rsidR="00E87AC5" w:rsidRDefault="00E87AC5" w:rsidP="00503D57">
      <w:pPr>
        <w:pStyle w:val="Odstavecseseznamem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b/>
          <w:bCs/>
          <w:sz w:val="24"/>
          <w:szCs w:val="24"/>
        </w:rPr>
      </w:pPr>
    </w:p>
    <w:p w14:paraId="1D0439AA" w14:textId="5C1403F1" w:rsidR="00E87AC5" w:rsidRPr="006A3CFE" w:rsidRDefault="00E87AC5" w:rsidP="00E87AC5">
      <w:pPr>
        <w:pStyle w:val="Odstavecseseznamem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sz w:val="24"/>
          <w:szCs w:val="24"/>
        </w:rPr>
      </w:pPr>
      <w:r w:rsidRPr="006A3CFE">
        <w:rPr>
          <w:rFonts w:ascii="Times New Roman" w:eastAsia="TimesNewRoman,Bold" w:hAnsi="Times New Roman"/>
          <w:sz w:val="24"/>
          <w:szCs w:val="24"/>
        </w:rPr>
        <w:t xml:space="preserve">účast v okresním kole: vítěz okrskového kola (SDH) sestaví pro okresní kolo družstvo ze závodníků, kteří jsou vedeni v evidenci členské základny SDH spadajícího pod dané OSH k datu 31.3. příslušného ročníku. Pokud bude za družstvo startovat závodník, který je veden v evidenci členské základny SDH spadajícího pod jiné OSH, musí se při prezenci prokázat přestupem zveřejněným ÚORHS. V každém soutěžním družstvu mohou startovat maximálně 3 závodníci, kteří přestoupili z jiného OSH. Při prezenci předloží vedoucí družstva jako doklad totožnosti platné občanské průkazy nebo cestovní pasy všech členů soutěžního družstva. </w:t>
      </w:r>
    </w:p>
    <w:p w14:paraId="5229F129" w14:textId="77777777" w:rsidR="00E87AC5" w:rsidRPr="006A3CFE" w:rsidRDefault="00E87AC5" w:rsidP="00E87AC5">
      <w:pPr>
        <w:pStyle w:val="Odstavecseseznamem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sz w:val="24"/>
          <w:szCs w:val="24"/>
        </w:rPr>
      </w:pPr>
      <w:r w:rsidRPr="006A3CFE">
        <w:rPr>
          <w:rFonts w:ascii="Times New Roman" w:eastAsia="TimesNewRoman,Bold" w:hAnsi="Times New Roman"/>
          <w:sz w:val="24"/>
          <w:szCs w:val="24"/>
        </w:rPr>
        <w:t xml:space="preserve">účast v krajském kole: vítěz okresního kola (SDH) sestaví pro krajské kolo družstvo ze závodníků, kteří jsou vedeni v evidenci členské základny SDH spadajícího pod dané OSH k datu 31.3. příslušného ročníku. Pokud bude za družstvo startovat závodník, který je veden v evidenci členské základny SDH spadajícího pod jiné OSH, musí se při prezenci prokázat přestupem zveřejněným ÚORHS. V každém soutěžním družstvu mohou startovat maximálně 3 závodníci, kteří přestoupili z jiného OSH. Při prezenci předloží vedoucí družstva jako doklad totožnosti platné občanské průkazy nebo cestovní pasy všech členů soutěžního družstva. </w:t>
      </w:r>
    </w:p>
    <w:p w14:paraId="0C498551" w14:textId="77777777" w:rsidR="00E87AC5" w:rsidRPr="006A3CFE" w:rsidRDefault="00E87AC5" w:rsidP="00E87AC5">
      <w:pPr>
        <w:pStyle w:val="Odstavecseseznamem"/>
        <w:autoSpaceDE w:val="0"/>
        <w:autoSpaceDN w:val="0"/>
        <w:adjustRightInd w:val="0"/>
        <w:spacing w:after="0" w:line="240" w:lineRule="auto"/>
        <w:ind w:left="1080"/>
        <w:jc w:val="both"/>
        <w:rPr>
          <w:rFonts w:ascii="Times New Roman" w:eastAsia="TimesNewRoman,Bold" w:hAnsi="Times New Roman"/>
          <w:sz w:val="24"/>
          <w:szCs w:val="24"/>
        </w:rPr>
      </w:pPr>
    </w:p>
    <w:p w14:paraId="62036788" w14:textId="74B8DBBA" w:rsidR="00E87AC5" w:rsidRPr="006A3CFE" w:rsidRDefault="00E87AC5" w:rsidP="00E87AC5">
      <w:pPr>
        <w:pStyle w:val="Odstavecseseznamem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sz w:val="24"/>
          <w:szCs w:val="24"/>
        </w:rPr>
      </w:pPr>
      <w:r w:rsidRPr="006A3CFE">
        <w:rPr>
          <w:rFonts w:ascii="Times New Roman" w:eastAsia="TimesNewRoman,Bold" w:hAnsi="Times New Roman"/>
          <w:sz w:val="24"/>
          <w:szCs w:val="24"/>
        </w:rPr>
        <w:t>účast v krajském kole: vítěz okresního kola (SDH) sestaví pro krajské kolo družstvo ze závodníků, kteří jsou vedeni v evidenci členské základny SDH spadajícího pod dané OSH k datu 31.3. příslušného ročníku. Pokud bude za družstvo startovat závodník, který je veden v evidenci členské základny SDH spadajícího pod jiné OSH, musí se při prezenci prokázat přestupem zveřejněným ÚORHS. V každém soutěžním družstvu mohou startovat maximálně 3 závodníci, kteří přestoupili z jiného OSH. Při prezenci předloží vedoucí družstva jako doklad totožnosti platné občanské průkazy nebo cestovní pasy všech členů soutěžního družstva</w:t>
      </w:r>
    </w:p>
    <w:p w14:paraId="3F124E78" w14:textId="77777777" w:rsidR="00E87AC5" w:rsidRPr="006A3CFE" w:rsidRDefault="00E87AC5" w:rsidP="00E87AC5">
      <w:pPr>
        <w:pStyle w:val="Odstavecseseznamem"/>
        <w:rPr>
          <w:rFonts w:ascii="Times New Roman" w:eastAsia="TimesNewRoman,Bold" w:hAnsi="Times New Roman"/>
          <w:sz w:val="24"/>
          <w:szCs w:val="24"/>
        </w:rPr>
      </w:pPr>
    </w:p>
    <w:p w14:paraId="66A4FD6C" w14:textId="77777777" w:rsidR="00E87AC5" w:rsidRDefault="00E87AC5" w:rsidP="00E87AC5">
      <w:pPr>
        <w:pStyle w:val="Odstavecseseznamem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sz w:val="24"/>
          <w:szCs w:val="24"/>
        </w:rPr>
      </w:pPr>
      <w:r w:rsidRPr="006A3CFE">
        <w:rPr>
          <w:rFonts w:ascii="Times New Roman" w:eastAsia="TimesNewRoman,Bold" w:hAnsi="Times New Roman"/>
          <w:sz w:val="24"/>
          <w:szCs w:val="24"/>
        </w:rPr>
        <w:t>účast v republikovém kole: vítěz krajského kola (SDH) sestaví pro republikové kolo družstvo ze závodníků, kteří jsou vedeni v evidenci členské základny SDH spadajícího pod dané KSH k datu 31.3. příslušného ročníku. Pokud bude za družstvo startovat závodník, který je veden v evidenci členské základny SDH spadajícího pod jiné KSH, musí se při prezenci prokázat přestupem zveřejněným ÚORHS. V každém soutěžním družstvu mohou startovat maximálně 3 závodníci, kteří přestoupili z jiného KSH. Při prezenci předloží vedoucí družstva jako doklad totožnosti platné občanské průkazy nebo cestovní pasy všech členů soutěžního družstva.</w:t>
      </w:r>
    </w:p>
    <w:p w14:paraId="4066D983" w14:textId="77777777" w:rsidR="006A3CFE" w:rsidRPr="006A3CFE" w:rsidRDefault="006A3CFE" w:rsidP="006A3CFE">
      <w:pPr>
        <w:pStyle w:val="Odstavecseseznamem"/>
        <w:rPr>
          <w:rFonts w:ascii="Times New Roman" w:eastAsia="TimesNewRoman,Bold" w:hAnsi="Times New Roman"/>
          <w:sz w:val="24"/>
          <w:szCs w:val="24"/>
        </w:rPr>
      </w:pPr>
    </w:p>
    <w:p w14:paraId="26451FC2" w14:textId="00A09505" w:rsidR="006A3CFE" w:rsidRPr="006A3CFE" w:rsidRDefault="006A3CFE" w:rsidP="006A3C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b/>
          <w:bCs/>
          <w:sz w:val="24"/>
          <w:szCs w:val="24"/>
        </w:rPr>
      </w:pPr>
      <w:r w:rsidRPr="006A3CFE">
        <w:rPr>
          <w:rFonts w:ascii="Times New Roman" w:eastAsia="TimesNewRoman,Bold" w:hAnsi="Times New Roman"/>
          <w:b/>
          <w:bCs/>
          <w:sz w:val="24"/>
          <w:szCs w:val="24"/>
        </w:rPr>
        <w:t>2</w:t>
      </w:r>
      <w:r>
        <w:rPr>
          <w:rFonts w:ascii="Times New Roman" w:eastAsia="TimesNewRoman,Bold" w:hAnsi="Times New Roman"/>
          <w:b/>
          <w:bCs/>
          <w:sz w:val="24"/>
          <w:szCs w:val="24"/>
        </w:rPr>
        <w:t xml:space="preserve">. </w:t>
      </w:r>
      <w:r w:rsidRPr="006A3CFE">
        <w:rPr>
          <w:rFonts w:ascii="Times New Roman" w:eastAsia="TimesNewRoman,Bold" w:hAnsi="Times New Roman"/>
          <w:b/>
          <w:bCs/>
          <w:sz w:val="24"/>
          <w:szCs w:val="24"/>
        </w:rPr>
        <w:t xml:space="preserve"> Přestupy: </w:t>
      </w:r>
    </w:p>
    <w:p w14:paraId="5D4DAEC0" w14:textId="77777777" w:rsidR="006A3CFE" w:rsidRDefault="006A3CFE" w:rsidP="006A3C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sz w:val="24"/>
          <w:szCs w:val="24"/>
        </w:rPr>
      </w:pPr>
    </w:p>
    <w:p w14:paraId="6778889D" w14:textId="77777777" w:rsidR="006A3CFE" w:rsidRDefault="006A3CFE" w:rsidP="006A3C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sz w:val="24"/>
          <w:szCs w:val="24"/>
        </w:rPr>
      </w:pPr>
      <w:r w:rsidRPr="006A3CFE">
        <w:rPr>
          <w:rFonts w:ascii="Times New Roman" w:eastAsia="TimesNewRoman,Bold" w:hAnsi="Times New Roman"/>
          <w:sz w:val="24"/>
          <w:szCs w:val="24"/>
        </w:rPr>
        <w:t xml:space="preserve">- přestupový systém v postupových soutěžích požárního sportu je založen na členství v konkrétním SDH k datu 31. 3. příslušného ročníku. </w:t>
      </w:r>
    </w:p>
    <w:p w14:paraId="4BCB3209" w14:textId="77777777" w:rsidR="006A3CFE" w:rsidRDefault="006A3CFE" w:rsidP="006A3C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sz w:val="24"/>
          <w:szCs w:val="24"/>
        </w:rPr>
      </w:pPr>
    </w:p>
    <w:p w14:paraId="12172F60" w14:textId="77777777" w:rsidR="006A3CFE" w:rsidRDefault="006A3CFE" w:rsidP="006A3C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sz w:val="24"/>
          <w:szCs w:val="24"/>
        </w:rPr>
      </w:pPr>
      <w:r w:rsidRPr="006A3CFE">
        <w:rPr>
          <w:rFonts w:ascii="Times New Roman" w:eastAsia="TimesNewRoman,Bold" w:hAnsi="Times New Roman"/>
          <w:b/>
          <w:bCs/>
          <w:sz w:val="24"/>
          <w:szCs w:val="24"/>
        </w:rPr>
        <w:t>Výjimka</w:t>
      </w:r>
      <w:r w:rsidRPr="006A3CFE">
        <w:rPr>
          <w:rFonts w:ascii="Times New Roman" w:eastAsia="TimesNewRoman,Bold" w:hAnsi="Times New Roman"/>
          <w:sz w:val="24"/>
          <w:szCs w:val="24"/>
        </w:rPr>
        <w:t>: Toto se nevztahuje na členy, kteří vstupují do SH ČMS poprvé, tedy bez předchozího členství.</w:t>
      </w:r>
    </w:p>
    <w:p w14:paraId="5E73B606" w14:textId="77777777" w:rsidR="006A3CFE" w:rsidRDefault="006A3CFE" w:rsidP="006A3C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sz w:val="24"/>
          <w:szCs w:val="24"/>
        </w:rPr>
      </w:pPr>
    </w:p>
    <w:p w14:paraId="47AA472D" w14:textId="77777777" w:rsidR="006A3CFE" w:rsidRDefault="006A3CFE" w:rsidP="006A3C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sz w:val="24"/>
          <w:szCs w:val="24"/>
        </w:rPr>
      </w:pPr>
      <w:r w:rsidRPr="006A3CFE">
        <w:rPr>
          <w:rFonts w:ascii="Times New Roman" w:eastAsia="TimesNewRoman,Bold" w:hAnsi="Times New Roman"/>
          <w:sz w:val="24"/>
          <w:szCs w:val="24"/>
        </w:rPr>
        <w:t xml:space="preserve"> - má-li závodník – člen SDH, zájem startovat v postupových soutěží za jiné SDH, než odpovídá jeho příslušnosti k OSH, v němž je veden v evidenci členské základny k datu 31.3. příslušného ročníku (tj. má zájem startovat za SDH z jiného okresu), musí tuto skutečnost oznámit písemnou formou ÚORHS, a to prostřednictvím formuláře – </w:t>
      </w:r>
      <w:r w:rsidRPr="006A3CFE">
        <w:rPr>
          <w:rFonts w:ascii="Times New Roman" w:eastAsia="TimesNewRoman,Bold" w:hAnsi="Times New Roman"/>
          <w:b/>
          <w:bCs/>
          <w:sz w:val="24"/>
          <w:szCs w:val="24"/>
        </w:rPr>
        <w:t>Oznámení o přestupu</w:t>
      </w:r>
      <w:r w:rsidRPr="006A3CFE">
        <w:rPr>
          <w:rFonts w:ascii="Times New Roman" w:eastAsia="TimesNewRoman,Bold" w:hAnsi="Times New Roman"/>
          <w:sz w:val="24"/>
          <w:szCs w:val="24"/>
        </w:rPr>
        <w:t>, příloha tohoto dokumentu.</w:t>
      </w:r>
    </w:p>
    <w:p w14:paraId="78B15FC1" w14:textId="77777777" w:rsidR="006A3CFE" w:rsidRDefault="006A3CFE" w:rsidP="006A3C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sz w:val="24"/>
          <w:szCs w:val="24"/>
        </w:rPr>
      </w:pPr>
    </w:p>
    <w:p w14:paraId="487A96EA" w14:textId="77777777" w:rsidR="006A3CFE" w:rsidRDefault="006A3CFE" w:rsidP="006A3C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sz w:val="24"/>
          <w:szCs w:val="24"/>
        </w:rPr>
      </w:pPr>
      <w:r w:rsidRPr="006A3CFE">
        <w:rPr>
          <w:rFonts w:ascii="Times New Roman" w:eastAsia="TimesNewRoman,Bold" w:hAnsi="Times New Roman"/>
          <w:sz w:val="24"/>
          <w:szCs w:val="24"/>
        </w:rPr>
        <w:t xml:space="preserve">Při oznámení o přestupu postupuje závodník takto: </w:t>
      </w:r>
    </w:p>
    <w:p w14:paraId="6DB362F4" w14:textId="77777777" w:rsidR="006A3CFE" w:rsidRDefault="006A3CFE" w:rsidP="006A3C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sz w:val="24"/>
          <w:szCs w:val="24"/>
        </w:rPr>
      </w:pPr>
      <w:r w:rsidRPr="006A3CFE">
        <w:rPr>
          <w:rFonts w:ascii="Times New Roman" w:eastAsia="TimesNewRoman,Bold" w:hAnsi="Times New Roman"/>
          <w:sz w:val="24"/>
          <w:szCs w:val="24"/>
        </w:rPr>
        <w:t>a) vyplní oznámení o přestupu;</w:t>
      </w:r>
    </w:p>
    <w:p w14:paraId="075E8B2E" w14:textId="40BBB3CF" w:rsidR="006A3CFE" w:rsidRDefault="006A3CFE" w:rsidP="006A3C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sz w:val="24"/>
          <w:szCs w:val="24"/>
        </w:rPr>
      </w:pPr>
      <w:r w:rsidRPr="006A3CFE">
        <w:rPr>
          <w:rFonts w:ascii="Times New Roman" w:eastAsia="TimesNewRoman,Bold" w:hAnsi="Times New Roman"/>
          <w:sz w:val="24"/>
          <w:szCs w:val="24"/>
        </w:rPr>
        <w:lastRenderedPageBreak/>
        <w:t xml:space="preserve"> b) správně vyplněné a potvrzené oznámení o přestupu předloží v jednom vyhotovení nejpozději do 31. 3. 2026 na adresu ÚORHS SH ČMS Římská 45, PSČ 121 07, Praha 2, nebo zašle mailem na adresu </w:t>
      </w:r>
      <w:hyperlink r:id="rId10" w:history="1">
        <w:r w:rsidRPr="009E7DD7">
          <w:rPr>
            <w:rStyle w:val="Hypertextovodkaz"/>
            <w:rFonts w:ascii="Times New Roman" w:eastAsia="TimesNewRoman,Bold" w:hAnsi="Times New Roman"/>
            <w:sz w:val="24"/>
            <w:szCs w:val="24"/>
          </w:rPr>
          <w:t>prestupy@dh.cz</w:t>
        </w:r>
      </w:hyperlink>
      <w:r w:rsidRPr="006A3CFE">
        <w:rPr>
          <w:rFonts w:ascii="Times New Roman" w:eastAsia="TimesNewRoman,Bold" w:hAnsi="Times New Roman"/>
          <w:sz w:val="24"/>
          <w:szCs w:val="24"/>
        </w:rPr>
        <w:t xml:space="preserve">; </w:t>
      </w:r>
    </w:p>
    <w:p w14:paraId="3B962557" w14:textId="77777777" w:rsidR="006A3CFE" w:rsidRDefault="006A3CFE" w:rsidP="006A3C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sz w:val="24"/>
          <w:szCs w:val="24"/>
        </w:rPr>
      </w:pPr>
      <w:r w:rsidRPr="006A3CFE">
        <w:rPr>
          <w:rFonts w:ascii="Times New Roman" w:eastAsia="TimesNewRoman,Bold" w:hAnsi="Times New Roman"/>
          <w:sz w:val="24"/>
          <w:szCs w:val="24"/>
        </w:rPr>
        <w:t xml:space="preserve">c) ÚORHS zveřejní vhodným způsobem seznam přestupů vždy do 10. 4. příslušného ročníku (minimálně na aktivních internetových stránkách SH ČMS). Tyto zveřejněné přestupy jsou jediným a právoplatným dokladem pro pořadatele a závodníky. V případě nesrovnalostí ve zveřejněném seznamu se mohou závodníci proti němu písemně odvolat na adresu Kanceláře SH ČMS nebo e-mailem, a to nejpozději do 20. 4. příslušného ročníku; </w:t>
      </w:r>
    </w:p>
    <w:p w14:paraId="068B60B0" w14:textId="77777777" w:rsidR="006A3CFE" w:rsidRDefault="006A3CFE" w:rsidP="006A3C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sz w:val="24"/>
          <w:szCs w:val="24"/>
        </w:rPr>
      </w:pPr>
      <w:r w:rsidRPr="006A3CFE">
        <w:rPr>
          <w:rFonts w:ascii="Times New Roman" w:eastAsia="TimesNewRoman,Bold" w:hAnsi="Times New Roman"/>
          <w:sz w:val="24"/>
          <w:szCs w:val="24"/>
        </w:rPr>
        <w:t xml:space="preserve">d) přestup je platný pouze pro příslušný ročník v postupových soutěžích, není-li oznámen trvalý přestup; </w:t>
      </w:r>
    </w:p>
    <w:p w14:paraId="6E049FF6" w14:textId="77777777" w:rsidR="006A3CFE" w:rsidRDefault="006A3CFE" w:rsidP="006A3C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sz w:val="24"/>
          <w:szCs w:val="24"/>
        </w:rPr>
      </w:pPr>
      <w:r w:rsidRPr="006A3CFE">
        <w:rPr>
          <w:rFonts w:ascii="Times New Roman" w:eastAsia="TimesNewRoman,Bold" w:hAnsi="Times New Roman"/>
          <w:sz w:val="24"/>
          <w:szCs w:val="24"/>
        </w:rPr>
        <w:t xml:space="preserve">e) závodník, který využije možnosti přestupu, je poté oprávněn startovat v postupových soutěžích v daném ročníku pouze za ten okres, respektive kraj, ke kterému se v rámci přestupu přihlásil; </w:t>
      </w:r>
    </w:p>
    <w:p w14:paraId="4EDB352B" w14:textId="77777777" w:rsidR="006A3CFE" w:rsidRDefault="006A3CFE" w:rsidP="006A3C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sz w:val="24"/>
          <w:szCs w:val="24"/>
        </w:rPr>
      </w:pPr>
      <w:r w:rsidRPr="006A3CFE">
        <w:rPr>
          <w:rFonts w:ascii="Times New Roman" w:eastAsia="TimesNewRoman,Bold" w:hAnsi="Times New Roman"/>
          <w:sz w:val="24"/>
          <w:szCs w:val="24"/>
        </w:rPr>
        <w:t xml:space="preserve">f) přestup lze v daném ročníku uskutečnit pouze jednou; </w:t>
      </w:r>
    </w:p>
    <w:p w14:paraId="70712A0B" w14:textId="42799F25" w:rsidR="006A3CFE" w:rsidRPr="006A3CFE" w:rsidRDefault="006A3CFE" w:rsidP="006A3C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" w:hAnsi="Times New Roman"/>
          <w:sz w:val="24"/>
          <w:szCs w:val="24"/>
        </w:rPr>
      </w:pPr>
      <w:r w:rsidRPr="006A3CFE">
        <w:rPr>
          <w:rFonts w:ascii="Times New Roman" w:eastAsia="TimesNewRoman,Bold" w:hAnsi="Times New Roman"/>
          <w:sz w:val="24"/>
          <w:szCs w:val="24"/>
        </w:rPr>
        <w:t>g) neoprávněný start závodníka za jiný okres, respektive kraj, než ke kterému se v rámci přestupu přihlásil, bude řešen jako nesportovní chování. V případě porušení podmínek přestupu budou výsledky příslušného SDH, které neoprávněný start v postupové soutěži potvrdilo, anulovány. Se sborem i závodníkem bude podle závažnosti zahájeno disciplinární řízení</w:t>
      </w:r>
    </w:p>
    <w:sectPr w:rsidR="006A3CFE" w:rsidRPr="006A3CFE" w:rsidSect="003365B0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35640A" w14:textId="77777777" w:rsidR="004E3129" w:rsidRDefault="004E3129" w:rsidP="00961C75">
      <w:pPr>
        <w:spacing w:after="0" w:line="240" w:lineRule="auto"/>
      </w:pPr>
      <w:r>
        <w:separator/>
      </w:r>
    </w:p>
  </w:endnote>
  <w:endnote w:type="continuationSeparator" w:id="0">
    <w:p w14:paraId="5BB88A3E" w14:textId="77777777" w:rsidR="004E3129" w:rsidRDefault="004E3129" w:rsidP="00961C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mesNewRoman,BoldItalic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,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C453AD" w14:textId="77777777" w:rsidR="004E3129" w:rsidRDefault="004E3129" w:rsidP="00961C75">
      <w:pPr>
        <w:spacing w:after="0" w:line="240" w:lineRule="auto"/>
      </w:pPr>
      <w:r>
        <w:separator/>
      </w:r>
    </w:p>
  </w:footnote>
  <w:footnote w:type="continuationSeparator" w:id="0">
    <w:p w14:paraId="4E9D86AC" w14:textId="77777777" w:rsidR="004E3129" w:rsidRDefault="004E3129" w:rsidP="00961C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525926"/>
    <w:multiLevelType w:val="hybridMultilevel"/>
    <w:tmpl w:val="9F54CE2E"/>
    <w:lvl w:ilvl="0" w:tplc="04050001">
      <w:start w:val="1"/>
      <w:numFmt w:val="bullet"/>
      <w:lvlText w:val=""/>
      <w:lvlJc w:val="left"/>
      <w:pPr>
        <w:ind w:left="643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1" w15:restartNumberingAfterBreak="0">
    <w:nsid w:val="0D2B6D0A"/>
    <w:multiLevelType w:val="hybridMultilevel"/>
    <w:tmpl w:val="D8968E04"/>
    <w:lvl w:ilvl="0" w:tplc="994A17F2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EA3A51"/>
    <w:multiLevelType w:val="hybridMultilevel"/>
    <w:tmpl w:val="7FDA521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1D18FC"/>
    <w:multiLevelType w:val="hybridMultilevel"/>
    <w:tmpl w:val="C5B2F0B0"/>
    <w:lvl w:ilvl="0" w:tplc="2F74D4F8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40" w:hanging="360"/>
      </w:pPr>
    </w:lvl>
    <w:lvl w:ilvl="2" w:tplc="0405001B" w:tentative="1">
      <w:start w:val="1"/>
      <w:numFmt w:val="lowerRoman"/>
      <w:lvlText w:val="%3."/>
      <w:lvlJc w:val="right"/>
      <w:pPr>
        <w:ind w:left="2460" w:hanging="180"/>
      </w:pPr>
    </w:lvl>
    <w:lvl w:ilvl="3" w:tplc="0405000F" w:tentative="1">
      <w:start w:val="1"/>
      <w:numFmt w:val="decimal"/>
      <w:lvlText w:val="%4."/>
      <w:lvlJc w:val="left"/>
      <w:pPr>
        <w:ind w:left="3180" w:hanging="360"/>
      </w:pPr>
    </w:lvl>
    <w:lvl w:ilvl="4" w:tplc="04050019" w:tentative="1">
      <w:start w:val="1"/>
      <w:numFmt w:val="lowerLetter"/>
      <w:lvlText w:val="%5."/>
      <w:lvlJc w:val="left"/>
      <w:pPr>
        <w:ind w:left="3900" w:hanging="360"/>
      </w:pPr>
    </w:lvl>
    <w:lvl w:ilvl="5" w:tplc="0405001B" w:tentative="1">
      <w:start w:val="1"/>
      <w:numFmt w:val="lowerRoman"/>
      <w:lvlText w:val="%6."/>
      <w:lvlJc w:val="right"/>
      <w:pPr>
        <w:ind w:left="4620" w:hanging="180"/>
      </w:pPr>
    </w:lvl>
    <w:lvl w:ilvl="6" w:tplc="0405000F" w:tentative="1">
      <w:start w:val="1"/>
      <w:numFmt w:val="decimal"/>
      <w:lvlText w:val="%7."/>
      <w:lvlJc w:val="left"/>
      <w:pPr>
        <w:ind w:left="5340" w:hanging="360"/>
      </w:pPr>
    </w:lvl>
    <w:lvl w:ilvl="7" w:tplc="04050019" w:tentative="1">
      <w:start w:val="1"/>
      <w:numFmt w:val="lowerLetter"/>
      <w:lvlText w:val="%8."/>
      <w:lvlJc w:val="left"/>
      <w:pPr>
        <w:ind w:left="6060" w:hanging="360"/>
      </w:pPr>
    </w:lvl>
    <w:lvl w:ilvl="8" w:tplc="040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4" w15:restartNumberingAfterBreak="0">
    <w:nsid w:val="25305198"/>
    <w:multiLevelType w:val="hybridMultilevel"/>
    <w:tmpl w:val="1B30523A"/>
    <w:lvl w:ilvl="0" w:tplc="040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 w15:restartNumberingAfterBreak="0">
    <w:nsid w:val="2A595515"/>
    <w:multiLevelType w:val="hybridMultilevel"/>
    <w:tmpl w:val="22F0CFE4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3637E0"/>
    <w:multiLevelType w:val="hybridMultilevel"/>
    <w:tmpl w:val="7F9AAB42"/>
    <w:lvl w:ilvl="0" w:tplc="0405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431E65"/>
    <w:multiLevelType w:val="hybridMultilevel"/>
    <w:tmpl w:val="4FFC1128"/>
    <w:lvl w:ilvl="0" w:tplc="FA64589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63C5AEF"/>
    <w:multiLevelType w:val="hybridMultilevel"/>
    <w:tmpl w:val="03BA7708"/>
    <w:lvl w:ilvl="0" w:tplc="040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3D1D5478"/>
    <w:multiLevelType w:val="hybridMultilevel"/>
    <w:tmpl w:val="54F0DA5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E6D2BC5"/>
    <w:multiLevelType w:val="hybridMultilevel"/>
    <w:tmpl w:val="61462BA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6FA2991"/>
    <w:multiLevelType w:val="hybridMultilevel"/>
    <w:tmpl w:val="4DECB92A"/>
    <w:lvl w:ilvl="0" w:tplc="04050017">
      <w:start w:val="8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F897D81"/>
    <w:multiLevelType w:val="hybridMultilevel"/>
    <w:tmpl w:val="210650E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2B35F89"/>
    <w:multiLevelType w:val="hybridMultilevel"/>
    <w:tmpl w:val="BB702CA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5A61089"/>
    <w:multiLevelType w:val="hybridMultilevel"/>
    <w:tmpl w:val="B1886612"/>
    <w:lvl w:ilvl="0" w:tplc="4D66A878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9EC69E1"/>
    <w:multiLevelType w:val="hybridMultilevel"/>
    <w:tmpl w:val="0264FC3A"/>
    <w:lvl w:ilvl="0" w:tplc="0405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6" w15:restartNumberingAfterBreak="0">
    <w:nsid w:val="5C5B5151"/>
    <w:multiLevelType w:val="hybridMultilevel"/>
    <w:tmpl w:val="BBB0F0D4"/>
    <w:lvl w:ilvl="0" w:tplc="0405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7" w15:restartNumberingAfterBreak="0">
    <w:nsid w:val="60667C1E"/>
    <w:multiLevelType w:val="hybridMultilevel"/>
    <w:tmpl w:val="A02C4224"/>
    <w:lvl w:ilvl="0" w:tplc="90966EF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6A47A68"/>
    <w:multiLevelType w:val="hybridMultilevel"/>
    <w:tmpl w:val="474453E2"/>
    <w:lvl w:ilvl="0" w:tplc="D8DADDA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C3B5906"/>
    <w:multiLevelType w:val="hybridMultilevel"/>
    <w:tmpl w:val="FF84097A"/>
    <w:lvl w:ilvl="0" w:tplc="0405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20" w15:restartNumberingAfterBreak="0">
    <w:nsid w:val="712150F8"/>
    <w:multiLevelType w:val="hybridMultilevel"/>
    <w:tmpl w:val="7040CD0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5692030"/>
    <w:multiLevelType w:val="hybridMultilevel"/>
    <w:tmpl w:val="BB4257B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89F4ACF"/>
    <w:multiLevelType w:val="hybridMultilevel"/>
    <w:tmpl w:val="64A449B4"/>
    <w:lvl w:ilvl="0" w:tplc="3FD88C3C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042174742">
    <w:abstractNumId w:val="15"/>
  </w:num>
  <w:num w:numId="2" w16cid:durableId="319163059">
    <w:abstractNumId w:val="1"/>
  </w:num>
  <w:num w:numId="3" w16cid:durableId="1693342911">
    <w:abstractNumId w:val="10"/>
  </w:num>
  <w:num w:numId="4" w16cid:durableId="1400447154">
    <w:abstractNumId w:val="17"/>
  </w:num>
  <w:num w:numId="5" w16cid:durableId="162934630">
    <w:abstractNumId w:val="22"/>
  </w:num>
  <w:num w:numId="6" w16cid:durableId="134227251">
    <w:abstractNumId w:val="0"/>
  </w:num>
  <w:num w:numId="7" w16cid:durableId="18507609">
    <w:abstractNumId w:val="13"/>
  </w:num>
  <w:num w:numId="8" w16cid:durableId="1884322422">
    <w:abstractNumId w:val="16"/>
  </w:num>
  <w:num w:numId="9" w16cid:durableId="943265509">
    <w:abstractNumId w:val="12"/>
  </w:num>
  <w:num w:numId="10" w16cid:durableId="2009751471">
    <w:abstractNumId w:val="6"/>
  </w:num>
  <w:num w:numId="11" w16cid:durableId="1064063529">
    <w:abstractNumId w:val="9"/>
  </w:num>
  <w:num w:numId="12" w16cid:durableId="139467950">
    <w:abstractNumId w:val="2"/>
  </w:num>
  <w:num w:numId="13" w16cid:durableId="927495453">
    <w:abstractNumId w:val="4"/>
  </w:num>
  <w:num w:numId="14" w16cid:durableId="1355154935">
    <w:abstractNumId w:val="3"/>
  </w:num>
  <w:num w:numId="15" w16cid:durableId="1201087281">
    <w:abstractNumId w:val="20"/>
  </w:num>
  <w:num w:numId="16" w16cid:durableId="1939757040">
    <w:abstractNumId w:val="18"/>
  </w:num>
  <w:num w:numId="17" w16cid:durableId="1640383156">
    <w:abstractNumId w:val="11"/>
  </w:num>
  <w:num w:numId="18" w16cid:durableId="565342112">
    <w:abstractNumId w:val="5"/>
  </w:num>
  <w:num w:numId="19" w16cid:durableId="2130272302">
    <w:abstractNumId w:val="7"/>
  </w:num>
  <w:num w:numId="20" w16cid:durableId="61829989">
    <w:abstractNumId w:val="14"/>
  </w:num>
  <w:num w:numId="21" w16cid:durableId="1141388322">
    <w:abstractNumId w:val="8"/>
  </w:num>
  <w:num w:numId="22" w16cid:durableId="89668530">
    <w:abstractNumId w:val="19"/>
  </w:num>
  <w:num w:numId="23" w16cid:durableId="13327594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543B"/>
    <w:rsid w:val="00004224"/>
    <w:rsid w:val="00007763"/>
    <w:rsid w:val="00011ACA"/>
    <w:rsid w:val="00011B0A"/>
    <w:rsid w:val="00020D18"/>
    <w:rsid w:val="00023006"/>
    <w:rsid w:val="00026685"/>
    <w:rsid w:val="00027600"/>
    <w:rsid w:val="0003115C"/>
    <w:rsid w:val="00033D60"/>
    <w:rsid w:val="00035DAE"/>
    <w:rsid w:val="00052462"/>
    <w:rsid w:val="00054025"/>
    <w:rsid w:val="00054363"/>
    <w:rsid w:val="00054ABE"/>
    <w:rsid w:val="00062A91"/>
    <w:rsid w:val="0006358E"/>
    <w:rsid w:val="0006594E"/>
    <w:rsid w:val="00073319"/>
    <w:rsid w:val="00073AB8"/>
    <w:rsid w:val="0007433B"/>
    <w:rsid w:val="00075C29"/>
    <w:rsid w:val="000917BE"/>
    <w:rsid w:val="00091EE6"/>
    <w:rsid w:val="000A3AA8"/>
    <w:rsid w:val="000B2F4C"/>
    <w:rsid w:val="000B382D"/>
    <w:rsid w:val="000B45A7"/>
    <w:rsid w:val="000B7784"/>
    <w:rsid w:val="000C0FAD"/>
    <w:rsid w:val="000C35D4"/>
    <w:rsid w:val="000C681C"/>
    <w:rsid w:val="000D06BB"/>
    <w:rsid w:val="000D0EFB"/>
    <w:rsid w:val="000D3BD8"/>
    <w:rsid w:val="000D41BB"/>
    <w:rsid w:val="000E4338"/>
    <w:rsid w:val="000E7BC1"/>
    <w:rsid w:val="000F5865"/>
    <w:rsid w:val="001012EC"/>
    <w:rsid w:val="00104776"/>
    <w:rsid w:val="00111BEC"/>
    <w:rsid w:val="001130F1"/>
    <w:rsid w:val="00113C89"/>
    <w:rsid w:val="00123F4A"/>
    <w:rsid w:val="001331AE"/>
    <w:rsid w:val="00140A57"/>
    <w:rsid w:val="00142A19"/>
    <w:rsid w:val="001451FF"/>
    <w:rsid w:val="001465D3"/>
    <w:rsid w:val="00150959"/>
    <w:rsid w:val="00155A72"/>
    <w:rsid w:val="00155D95"/>
    <w:rsid w:val="00157F3E"/>
    <w:rsid w:val="001639B4"/>
    <w:rsid w:val="00166E94"/>
    <w:rsid w:val="0016736C"/>
    <w:rsid w:val="0017480A"/>
    <w:rsid w:val="00180DBD"/>
    <w:rsid w:val="001829A4"/>
    <w:rsid w:val="00185FC0"/>
    <w:rsid w:val="001911F0"/>
    <w:rsid w:val="00193DBE"/>
    <w:rsid w:val="0019757F"/>
    <w:rsid w:val="001A0F5C"/>
    <w:rsid w:val="001A1E3B"/>
    <w:rsid w:val="001A4FDF"/>
    <w:rsid w:val="001A6931"/>
    <w:rsid w:val="001B175F"/>
    <w:rsid w:val="001B5D7B"/>
    <w:rsid w:val="001B62FA"/>
    <w:rsid w:val="001C2DF7"/>
    <w:rsid w:val="001D732C"/>
    <w:rsid w:val="001D7874"/>
    <w:rsid w:val="001E0025"/>
    <w:rsid w:val="001E420C"/>
    <w:rsid w:val="001E48B5"/>
    <w:rsid w:val="001F081C"/>
    <w:rsid w:val="001F319C"/>
    <w:rsid w:val="001F3951"/>
    <w:rsid w:val="001F70F4"/>
    <w:rsid w:val="00200931"/>
    <w:rsid w:val="00200F38"/>
    <w:rsid w:val="00203555"/>
    <w:rsid w:val="002077E8"/>
    <w:rsid w:val="002139E7"/>
    <w:rsid w:val="002142E1"/>
    <w:rsid w:val="00220713"/>
    <w:rsid w:val="00232371"/>
    <w:rsid w:val="00233876"/>
    <w:rsid w:val="00235ACA"/>
    <w:rsid w:val="002437FB"/>
    <w:rsid w:val="00246BA4"/>
    <w:rsid w:val="002565FF"/>
    <w:rsid w:val="00257A81"/>
    <w:rsid w:val="00261EE6"/>
    <w:rsid w:val="00266625"/>
    <w:rsid w:val="00267653"/>
    <w:rsid w:val="00272CCF"/>
    <w:rsid w:val="00273920"/>
    <w:rsid w:val="002848DC"/>
    <w:rsid w:val="00286F6F"/>
    <w:rsid w:val="00291848"/>
    <w:rsid w:val="002A1E60"/>
    <w:rsid w:val="002A6C07"/>
    <w:rsid w:val="002B03DA"/>
    <w:rsid w:val="002B0DAC"/>
    <w:rsid w:val="002C3D44"/>
    <w:rsid w:val="002C51B4"/>
    <w:rsid w:val="002D0084"/>
    <w:rsid w:val="002D4A02"/>
    <w:rsid w:val="002D4BFE"/>
    <w:rsid w:val="002E0B45"/>
    <w:rsid w:val="002E3E1A"/>
    <w:rsid w:val="002E5BFB"/>
    <w:rsid w:val="002E68EB"/>
    <w:rsid w:val="002F1138"/>
    <w:rsid w:val="002F6870"/>
    <w:rsid w:val="002F7396"/>
    <w:rsid w:val="00301398"/>
    <w:rsid w:val="003027C9"/>
    <w:rsid w:val="00303C23"/>
    <w:rsid w:val="0032332D"/>
    <w:rsid w:val="00332574"/>
    <w:rsid w:val="003331B3"/>
    <w:rsid w:val="003359B7"/>
    <w:rsid w:val="003365B0"/>
    <w:rsid w:val="0033715A"/>
    <w:rsid w:val="00337E8C"/>
    <w:rsid w:val="0034145D"/>
    <w:rsid w:val="00351BCB"/>
    <w:rsid w:val="003549D1"/>
    <w:rsid w:val="003577B1"/>
    <w:rsid w:val="0036583F"/>
    <w:rsid w:val="00366D64"/>
    <w:rsid w:val="00370EA0"/>
    <w:rsid w:val="00371D41"/>
    <w:rsid w:val="003740A7"/>
    <w:rsid w:val="003759DA"/>
    <w:rsid w:val="003802C0"/>
    <w:rsid w:val="003820D5"/>
    <w:rsid w:val="00383A46"/>
    <w:rsid w:val="00384BC5"/>
    <w:rsid w:val="003868B8"/>
    <w:rsid w:val="00386C8A"/>
    <w:rsid w:val="00391530"/>
    <w:rsid w:val="00392C20"/>
    <w:rsid w:val="00393D9E"/>
    <w:rsid w:val="003965AC"/>
    <w:rsid w:val="003A1FAF"/>
    <w:rsid w:val="003A22DB"/>
    <w:rsid w:val="003B44C7"/>
    <w:rsid w:val="003B680C"/>
    <w:rsid w:val="003B7286"/>
    <w:rsid w:val="003C214D"/>
    <w:rsid w:val="003C6C03"/>
    <w:rsid w:val="003D0A18"/>
    <w:rsid w:val="003D12E7"/>
    <w:rsid w:val="003D5975"/>
    <w:rsid w:val="003D799E"/>
    <w:rsid w:val="003F02CA"/>
    <w:rsid w:val="003F1275"/>
    <w:rsid w:val="003F5A1A"/>
    <w:rsid w:val="0040029C"/>
    <w:rsid w:val="00401DEB"/>
    <w:rsid w:val="0040290A"/>
    <w:rsid w:val="0040613D"/>
    <w:rsid w:val="00411E6A"/>
    <w:rsid w:val="00412A3C"/>
    <w:rsid w:val="00412AED"/>
    <w:rsid w:val="00414EF8"/>
    <w:rsid w:val="004200B5"/>
    <w:rsid w:val="00420646"/>
    <w:rsid w:val="00420649"/>
    <w:rsid w:val="00425AEF"/>
    <w:rsid w:val="004275AE"/>
    <w:rsid w:val="0043222D"/>
    <w:rsid w:val="00434C71"/>
    <w:rsid w:val="00435C7C"/>
    <w:rsid w:val="004448FB"/>
    <w:rsid w:val="00452390"/>
    <w:rsid w:val="00453200"/>
    <w:rsid w:val="00455926"/>
    <w:rsid w:val="004579DC"/>
    <w:rsid w:val="00461D89"/>
    <w:rsid w:val="00464F9C"/>
    <w:rsid w:val="00470ACF"/>
    <w:rsid w:val="00473C3D"/>
    <w:rsid w:val="00474379"/>
    <w:rsid w:val="004743FC"/>
    <w:rsid w:val="00475D52"/>
    <w:rsid w:val="004801AE"/>
    <w:rsid w:val="00482560"/>
    <w:rsid w:val="004854EA"/>
    <w:rsid w:val="0049074C"/>
    <w:rsid w:val="00490F60"/>
    <w:rsid w:val="004971C0"/>
    <w:rsid w:val="004A4F36"/>
    <w:rsid w:val="004B7510"/>
    <w:rsid w:val="004C46F0"/>
    <w:rsid w:val="004D446D"/>
    <w:rsid w:val="004E0FBD"/>
    <w:rsid w:val="004E1134"/>
    <w:rsid w:val="004E3129"/>
    <w:rsid w:val="004E3584"/>
    <w:rsid w:val="004E4CBF"/>
    <w:rsid w:val="004F11B0"/>
    <w:rsid w:val="004F536B"/>
    <w:rsid w:val="004F66CE"/>
    <w:rsid w:val="00503D57"/>
    <w:rsid w:val="005058EA"/>
    <w:rsid w:val="00515664"/>
    <w:rsid w:val="00525645"/>
    <w:rsid w:val="00533892"/>
    <w:rsid w:val="005355CB"/>
    <w:rsid w:val="0053610B"/>
    <w:rsid w:val="00537081"/>
    <w:rsid w:val="00546684"/>
    <w:rsid w:val="00546B07"/>
    <w:rsid w:val="0054764A"/>
    <w:rsid w:val="00547F22"/>
    <w:rsid w:val="0055245F"/>
    <w:rsid w:val="00554090"/>
    <w:rsid w:val="00554D3E"/>
    <w:rsid w:val="00554F71"/>
    <w:rsid w:val="00556C41"/>
    <w:rsid w:val="00560023"/>
    <w:rsid w:val="005601A4"/>
    <w:rsid w:val="005629B3"/>
    <w:rsid w:val="005758A1"/>
    <w:rsid w:val="00580184"/>
    <w:rsid w:val="00581091"/>
    <w:rsid w:val="0058494E"/>
    <w:rsid w:val="00585F7B"/>
    <w:rsid w:val="00586050"/>
    <w:rsid w:val="0058685F"/>
    <w:rsid w:val="005904B7"/>
    <w:rsid w:val="0059652C"/>
    <w:rsid w:val="005A2039"/>
    <w:rsid w:val="005A233D"/>
    <w:rsid w:val="005A2AD1"/>
    <w:rsid w:val="005A3512"/>
    <w:rsid w:val="005A4A24"/>
    <w:rsid w:val="005A6521"/>
    <w:rsid w:val="005C298F"/>
    <w:rsid w:val="005C6887"/>
    <w:rsid w:val="005C7406"/>
    <w:rsid w:val="005C7E12"/>
    <w:rsid w:val="005D0A01"/>
    <w:rsid w:val="005E208F"/>
    <w:rsid w:val="005E35FE"/>
    <w:rsid w:val="005E390B"/>
    <w:rsid w:val="005E5B62"/>
    <w:rsid w:val="005F3AC4"/>
    <w:rsid w:val="005F5621"/>
    <w:rsid w:val="00600CC2"/>
    <w:rsid w:val="00602370"/>
    <w:rsid w:val="00605760"/>
    <w:rsid w:val="00606B01"/>
    <w:rsid w:val="0060732D"/>
    <w:rsid w:val="006136C8"/>
    <w:rsid w:val="00615619"/>
    <w:rsid w:val="0062468A"/>
    <w:rsid w:val="00632078"/>
    <w:rsid w:val="00632A66"/>
    <w:rsid w:val="00633A35"/>
    <w:rsid w:val="0063402A"/>
    <w:rsid w:val="0064177D"/>
    <w:rsid w:val="006417A5"/>
    <w:rsid w:val="00643AC1"/>
    <w:rsid w:val="006553F8"/>
    <w:rsid w:val="0065646C"/>
    <w:rsid w:val="00657C87"/>
    <w:rsid w:val="0066280E"/>
    <w:rsid w:val="00667AF2"/>
    <w:rsid w:val="0067044D"/>
    <w:rsid w:val="00672EF0"/>
    <w:rsid w:val="00674BE1"/>
    <w:rsid w:val="00682E16"/>
    <w:rsid w:val="00685F97"/>
    <w:rsid w:val="00692C94"/>
    <w:rsid w:val="00692E6D"/>
    <w:rsid w:val="006972A3"/>
    <w:rsid w:val="006A126B"/>
    <w:rsid w:val="006A1DFF"/>
    <w:rsid w:val="006A211E"/>
    <w:rsid w:val="006A248B"/>
    <w:rsid w:val="006A3CFE"/>
    <w:rsid w:val="006A4092"/>
    <w:rsid w:val="006A7839"/>
    <w:rsid w:val="006B71FF"/>
    <w:rsid w:val="006C5A9D"/>
    <w:rsid w:val="006C79E0"/>
    <w:rsid w:val="006D30BD"/>
    <w:rsid w:val="006D6BE2"/>
    <w:rsid w:val="006E0B75"/>
    <w:rsid w:val="006E26AC"/>
    <w:rsid w:val="006E369D"/>
    <w:rsid w:val="006F3C2A"/>
    <w:rsid w:val="006F5FFE"/>
    <w:rsid w:val="00701EFC"/>
    <w:rsid w:val="007038D1"/>
    <w:rsid w:val="00703A13"/>
    <w:rsid w:val="00704EA9"/>
    <w:rsid w:val="007060A8"/>
    <w:rsid w:val="0072000E"/>
    <w:rsid w:val="00721350"/>
    <w:rsid w:val="007232F4"/>
    <w:rsid w:val="00730765"/>
    <w:rsid w:val="0073347E"/>
    <w:rsid w:val="00734DFC"/>
    <w:rsid w:val="0073554E"/>
    <w:rsid w:val="00737243"/>
    <w:rsid w:val="0073749D"/>
    <w:rsid w:val="00743087"/>
    <w:rsid w:val="00743D5D"/>
    <w:rsid w:val="007442CC"/>
    <w:rsid w:val="0075320D"/>
    <w:rsid w:val="00753650"/>
    <w:rsid w:val="007624C6"/>
    <w:rsid w:val="007625FE"/>
    <w:rsid w:val="007674B3"/>
    <w:rsid w:val="00773563"/>
    <w:rsid w:val="00773C81"/>
    <w:rsid w:val="007759F0"/>
    <w:rsid w:val="00777B27"/>
    <w:rsid w:val="00781AAE"/>
    <w:rsid w:val="0078475A"/>
    <w:rsid w:val="007856C7"/>
    <w:rsid w:val="007876D0"/>
    <w:rsid w:val="00787E70"/>
    <w:rsid w:val="007933DB"/>
    <w:rsid w:val="007940F1"/>
    <w:rsid w:val="007A0764"/>
    <w:rsid w:val="007A1280"/>
    <w:rsid w:val="007A6742"/>
    <w:rsid w:val="007B183E"/>
    <w:rsid w:val="007B579A"/>
    <w:rsid w:val="007B581E"/>
    <w:rsid w:val="007C50F4"/>
    <w:rsid w:val="007C6DF6"/>
    <w:rsid w:val="007C78E0"/>
    <w:rsid w:val="007D1474"/>
    <w:rsid w:val="007D469C"/>
    <w:rsid w:val="007E1997"/>
    <w:rsid w:val="007E2700"/>
    <w:rsid w:val="007E4CC8"/>
    <w:rsid w:val="007E68C9"/>
    <w:rsid w:val="007E6B18"/>
    <w:rsid w:val="007E7E1E"/>
    <w:rsid w:val="007F2526"/>
    <w:rsid w:val="007F3372"/>
    <w:rsid w:val="007F58F6"/>
    <w:rsid w:val="007F63A5"/>
    <w:rsid w:val="008049C0"/>
    <w:rsid w:val="0080579A"/>
    <w:rsid w:val="00805911"/>
    <w:rsid w:val="00805C53"/>
    <w:rsid w:val="008104F6"/>
    <w:rsid w:val="00812934"/>
    <w:rsid w:val="00813F47"/>
    <w:rsid w:val="00820367"/>
    <w:rsid w:val="00820955"/>
    <w:rsid w:val="00821F8B"/>
    <w:rsid w:val="0082383B"/>
    <w:rsid w:val="00824100"/>
    <w:rsid w:val="00824482"/>
    <w:rsid w:val="008302BA"/>
    <w:rsid w:val="00830C93"/>
    <w:rsid w:val="00851C12"/>
    <w:rsid w:val="008522BB"/>
    <w:rsid w:val="00852525"/>
    <w:rsid w:val="00854530"/>
    <w:rsid w:val="008579E4"/>
    <w:rsid w:val="008651A5"/>
    <w:rsid w:val="00865C55"/>
    <w:rsid w:val="0086688D"/>
    <w:rsid w:val="00866DC4"/>
    <w:rsid w:val="0087086D"/>
    <w:rsid w:val="008729A5"/>
    <w:rsid w:val="0087311F"/>
    <w:rsid w:val="008737C9"/>
    <w:rsid w:val="00874974"/>
    <w:rsid w:val="00874DD4"/>
    <w:rsid w:val="00877197"/>
    <w:rsid w:val="00885DB4"/>
    <w:rsid w:val="00891E06"/>
    <w:rsid w:val="008A227A"/>
    <w:rsid w:val="008A3DE5"/>
    <w:rsid w:val="008B3E92"/>
    <w:rsid w:val="008C1274"/>
    <w:rsid w:val="008C7554"/>
    <w:rsid w:val="008D5EE5"/>
    <w:rsid w:val="008E0FDA"/>
    <w:rsid w:val="008E3CC9"/>
    <w:rsid w:val="008F4863"/>
    <w:rsid w:val="008F4DC4"/>
    <w:rsid w:val="008F52B9"/>
    <w:rsid w:val="009008C3"/>
    <w:rsid w:val="009044B4"/>
    <w:rsid w:val="009047DF"/>
    <w:rsid w:val="00910AB6"/>
    <w:rsid w:val="00912217"/>
    <w:rsid w:val="0091228F"/>
    <w:rsid w:val="00912EC9"/>
    <w:rsid w:val="009231F5"/>
    <w:rsid w:val="0092368E"/>
    <w:rsid w:val="00931136"/>
    <w:rsid w:val="00931718"/>
    <w:rsid w:val="00931B90"/>
    <w:rsid w:val="00931FA8"/>
    <w:rsid w:val="00933CDD"/>
    <w:rsid w:val="00937F04"/>
    <w:rsid w:val="00945EBD"/>
    <w:rsid w:val="00951C5D"/>
    <w:rsid w:val="00951F58"/>
    <w:rsid w:val="00961C75"/>
    <w:rsid w:val="00962EA2"/>
    <w:rsid w:val="00964733"/>
    <w:rsid w:val="009664F8"/>
    <w:rsid w:val="00966C35"/>
    <w:rsid w:val="00967F1B"/>
    <w:rsid w:val="009748D7"/>
    <w:rsid w:val="009769A3"/>
    <w:rsid w:val="00981442"/>
    <w:rsid w:val="00983446"/>
    <w:rsid w:val="0098543B"/>
    <w:rsid w:val="00990316"/>
    <w:rsid w:val="0099495A"/>
    <w:rsid w:val="00994A6C"/>
    <w:rsid w:val="00994BED"/>
    <w:rsid w:val="00995D73"/>
    <w:rsid w:val="00997209"/>
    <w:rsid w:val="00997AE9"/>
    <w:rsid w:val="009A179E"/>
    <w:rsid w:val="009A18EF"/>
    <w:rsid w:val="009A68E0"/>
    <w:rsid w:val="009A726A"/>
    <w:rsid w:val="009B525E"/>
    <w:rsid w:val="009B6433"/>
    <w:rsid w:val="009B64DD"/>
    <w:rsid w:val="009C164A"/>
    <w:rsid w:val="009C7933"/>
    <w:rsid w:val="009D4ABC"/>
    <w:rsid w:val="009D543E"/>
    <w:rsid w:val="009D7DAC"/>
    <w:rsid w:val="009E4DA8"/>
    <w:rsid w:val="009F0DC6"/>
    <w:rsid w:val="009F21EA"/>
    <w:rsid w:val="009F2E20"/>
    <w:rsid w:val="009F35D0"/>
    <w:rsid w:val="009F3CF3"/>
    <w:rsid w:val="009F69A3"/>
    <w:rsid w:val="00A04E8B"/>
    <w:rsid w:val="00A21B43"/>
    <w:rsid w:val="00A22392"/>
    <w:rsid w:val="00A2304D"/>
    <w:rsid w:val="00A23F8B"/>
    <w:rsid w:val="00A3021F"/>
    <w:rsid w:val="00A33390"/>
    <w:rsid w:val="00A41D36"/>
    <w:rsid w:val="00A41F2A"/>
    <w:rsid w:val="00A43422"/>
    <w:rsid w:val="00A45B65"/>
    <w:rsid w:val="00A47367"/>
    <w:rsid w:val="00A53622"/>
    <w:rsid w:val="00A561C6"/>
    <w:rsid w:val="00A61236"/>
    <w:rsid w:val="00A64132"/>
    <w:rsid w:val="00A671EC"/>
    <w:rsid w:val="00A74B30"/>
    <w:rsid w:val="00A750EE"/>
    <w:rsid w:val="00A77DF9"/>
    <w:rsid w:val="00A77F62"/>
    <w:rsid w:val="00A8540B"/>
    <w:rsid w:val="00A85968"/>
    <w:rsid w:val="00A86AF1"/>
    <w:rsid w:val="00A87268"/>
    <w:rsid w:val="00A94AF7"/>
    <w:rsid w:val="00A95BBE"/>
    <w:rsid w:val="00AA0ACF"/>
    <w:rsid w:val="00AA22BA"/>
    <w:rsid w:val="00AA5571"/>
    <w:rsid w:val="00AB32B4"/>
    <w:rsid w:val="00AB5B72"/>
    <w:rsid w:val="00AC3956"/>
    <w:rsid w:val="00AD19AA"/>
    <w:rsid w:val="00AE1FD8"/>
    <w:rsid w:val="00AE46F4"/>
    <w:rsid w:val="00AE5967"/>
    <w:rsid w:val="00AE7456"/>
    <w:rsid w:val="00AE7510"/>
    <w:rsid w:val="00AF2369"/>
    <w:rsid w:val="00B02AC1"/>
    <w:rsid w:val="00B26B7D"/>
    <w:rsid w:val="00B3075C"/>
    <w:rsid w:val="00B31BAD"/>
    <w:rsid w:val="00B34F5D"/>
    <w:rsid w:val="00B4044D"/>
    <w:rsid w:val="00B42E75"/>
    <w:rsid w:val="00B45D01"/>
    <w:rsid w:val="00B60DEF"/>
    <w:rsid w:val="00B6316B"/>
    <w:rsid w:val="00B71D48"/>
    <w:rsid w:val="00B72C81"/>
    <w:rsid w:val="00B73C85"/>
    <w:rsid w:val="00B75563"/>
    <w:rsid w:val="00B80AC1"/>
    <w:rsid w:val="00B87EE1"/>
    <w:rsid w:val="00B91BDB"/>
    <w:rsid w:val="00B94116"/>
    <w:rsid w:val="00B94298"/>
    <w:rsid w:val="00B94E5A"/>
    <w:rsid w:val="00B94E61"/>
    <w:rsid w:val="00BA2027"/>
    <w:rsid w:val="00BA30CF"/>
    <w:rsid w:val="00BA3A6C"/>
    <w:rsid w:val="00BB1BCB"/>
    <w:rsid w:val="00BB3E41"/>
    <w:rsid w:val="00BB4055"/>
    <w:rsid w:val="00BB4C52"/>
    <w:rsid w:val="00BB774F"/>
    <w:rsid w:val="00BC334D"/>
    <w:rsid w:val="00BC37C7"/>
    <w:rsid w:val="00BD481F"/>
    <w:rsid w:val="00BD7D1F"/>
    <w:rsid w:val="00BD7DBC"/>
    <w:rsid w:val="00BE0F7C"/>
    <w:rsid w:val="00BE2637"/>
    <w:rsid w:val="00BE6B49"/>
    <w:rsid w:val="00BF25AB"/>
    <w:rsid w:val="00BF6218"/>
    <w:rsid w:val="00BF6DA0"/>
    <w:rsid w:val="00BF767C"/>
    <w:rsid w:val="00C03D4F"/>
    <w:rsid w:val="00C040A8"/>
    <w:rsid w:val="00C10423"/>
    <w:rsid w:val="00C10C0E"/>
    <w:rsid w:val="00C20CC9"/>
    <w:rsid w:val="00C23A21"/>
    <w:rsid w:val="00C241FC"/>
    <w:rsid w:val="00C270E2"/>
    <w:rsid w:val="00C30091"/>
    <w:rsid w:val="00C3257A"/>
    <w:rsid w:val="00C32D28"/>
    <w:rsid w:val="00C35C8C"/>
    <w:rsid w:val="00C36588"/>
    <w:rsid w:val="00C509D0"/>
    <w:rsid w:val="00C55201"/>
    <w:rsid w:val="00C62F82"/>
    <w:rsid w:val="00C630FF"/>
    <w:rsid w:val="00C63D0D"/>
    <w:rsid w:val="00C656D6"/>
    <w:rsid w:val="00C66D65"/>
    <w:rsid w:val="00C73F7D"/>
    <w:rsid w:val="00C74565"/>
    <w:rsid w:val="00C74FB4"/>
    <w:rsid w:val="00C75A91"/>
    <w:rsid w:val="00C7713C"/>
    <w:rsid w:val="00C83821"/>
    <w:rsid w:val="00C87DDB"/>
    <w:rsid w:val="00C95046"/>
    <w:rsid w:val="00C951F3"/>
    <w:rsid w:val="00C96479"/>
    <w:rsid w:val="00CA1B0F"/>
    <w:rsid w:val="00CA659C"/>
    <w:rsid w:val="00CA73F4"/>
    <w:rsid w:val="00CC0275"/>
    <w:rsid w:val="00CD06BC"/>
    <w:rsid w:val="00CD454D"/>
    <w:rsid w:val="00CD552B"/>
    <w:rsid w:val="00CD6296"/>
    <w:rsid w:val="00CD709A"/>
    <w:rsid w:val="00CD7A49"/>
    <w:rsid w:val="00CD7FCE"/>
    <w:rsid w:val="00CE08CD"/>
    <w:rsid w:val="00CE4097"/>
    <w:rsid w:val="00CE49A3"/>
    <w:rsid w:val="00CE4AD5"/>
    <w:rsid w:val="00D02E78"/>
    <w:rsid w:val="00D03960"/>
    <w:rsid w:val="00D043F6"/>
    <w:rsid w:val="00D051F5"/>
    <w:rsid w:val="00D05538"/>
    <w:rsid w:val="00D12FC9"/>
    <w:rsid w:val="00D145E1"/>
    <w:rsid w:val="00D223DD"/>
    <w:rsid w:val="00D23A0C"/>
    <w:rsid w:val="00D24BCF"/>
    <w:rsid w:val="00D265B7"/>
    <w:rsid w:val="00D30205"/>
    <w:rsid w:val="00D35B0E"/>
    <w:rsid w:val="00D35E74"/>
    <w:rsid w:val="00D362DA"/>
    <w:rsid w:val="00D44407"/>
    <w:rsid w:val="00D452D4"/>
    <w:rsid w:val="00D46858"/>
    <w:rsid w:val="00D469B0"/>
    <w:rsid w:val="00D62781"/>
    <w:rsid w:val="00D647C5"/>
    <w:rsid w:val="00D73795"/>
    <w:rsid w:val="00D804DB"/>
    <w:rsid w:val="00D87A05"/>
    <w:rsid w:val="00D91A8F"/>
    <w:rsid w:val="00D93FD3"/>
    <w:rsid w:val="00DA1FE8"/>
    <w:rsid w:val="00DB32BD"/>
    <w:rsid w:val="00DB7F0D"/>
    <w:rsid w:val="00DC3A65"/>
    <w:rsid w:val="00DD2E5A"/>
    <w:rsid w:val="00DE0B99"/>
    <w:rsid w:val="00DE11AE"/>
    <w:rsid w:val="00DE7A47"/>
    <w:rsid w:val="00DF7214"/>
    <w:rsid w:val="00E03E7D"/>
    <w:rsid w:val="00E11E76"/>
    <w:rsid w:val="00E11F80"/>
    <w:rsid w:val="00E12093"/>
    <w:rsid w:val="00E15192"/>
    <w:rsid w:val="00E15D31"/>
    <w:rsid w:val="00E17D01"/>
    <w:rsid w:val="00E21EC7"/>
    <w:rsid w:val="00E25196"/>
    <w:rsid w:val="00E262BE"/>
    <w:rsid w:val="00E27C21"/>
    <w:rsid w:val="00E47EBC"/>
    <w:rsid w:val="00E50D0E"/>
    <w:rsid w:val="00E5274F"/>
    <w:rsid w:val="00E52D1A"/>
    <w:rsid w:val="00E54A2D"/>
    <w:rsid w:val="00E66072"/>
    <w:rsid w:val="00E67A32"/>
    <w:rsid w:val="00E71542"/>
    <w:rsid w:val="00E728CB"/>
    <w:rsid w:val="00E743DE"/>
    <w:rsid w:val="00E7447A"/>
    <w:rsid w:val="00E772F3"/>
    <w:rsid w:val="00E776B7"/>
    <w:rsid w:val="00E81224"/>
    <w:rsid w:val="00E845A0"/>
    <w:rsid w:val="00E8751D"/>
    <w:rsid w:val="00E87AC5"/>
    <w:rsid w:val="00E945E1"/>
    <w:rsid w:val="00E95B93"/>
    <w:rsid w:val="00EA4134"/>
    <w:rsid w:val="00EB2975"/>
    <w:rsid w:val="00EB6A4C"/>
    <w:rsid w:val="00EB7FFC"/>
    <w:rsid w:val="00EC1297"/>
    <w:rsid w:val="00ED0E4D"/>
    <w:rsid w:val="00ED1203"/>
    <w:rsid w:val="00EE1BE2"/>
    <w:rsid w:val="00EE4C59"/>
    <w:rsid w:val="00EF2432"/>
    <w:rsid w:val="00EF6134"/>
    <w:rsid w:val="00F016E5"/>
    <w:rsid w:val="00F042E4"/>
    <w:rsid w:val="00F06127"/>
    <w:rsid w:val="00F1047E"/>
    <w:rsid w:val="00F11D18"/>
    <w:rsid w:val="00F16D3B"/>
    <w:rsid w:val="00F208E1"/>
    <w:rsid w:val="00F20956"/>
    <w:rsid w:val="00F20EED"/>
    <w:rsid w:val="00F24B99"/>
    <w:rsid w:val="00F26482"/>
    <w:rsid w:val="00F27957"/>
    <w:rsid w:val="00F34D08"/>
    <w:rsid w:val="00F402B0"/>
    <w:rsid w:val="00F403A9"/>
    <w:rsid w:val="00F50318"/>
    <w:rsid w:val="00F55ECC"/>
    <w:rsid w:val="00F6018C"/>
    <w:rsid w:val="00F62302"/>
    <w:rsid w:val="00F717E0"/>
    <w:rsid w:val="00F74286"/>
    <w:rsid w:val="00F75975"/>
    <w:rsid w:val="00F80249"/>
    <w:rsid w:val="00F82934"/>
    <w:rsid w:val="00F83192"/>
    <w:rsid w:val="00F9072C"/>
    <w:rsid w:val="00F9274F"/>
    <w:rsid w:val="00F94E2E"/>
    <w:rsid w:val="00F97F34"/>
    <w:rsid w:val="00FA1D4E"/>
    <w:rsid w:val="00FA471E"/>
    <w:rsid w:val="00FA5EFA"/>
    <w:rsid w:val="00FB46DD"/>
    <w:rsid w:val="00FC52D2"/>
    <w:rsid w:val="00FC6426"/>
    <w:rsid w:val="00FD32D8"/>
    <w:rsid w:val="00FD3F40"/>
    <w:rsid w:val="00FE3C54"/>
    <w:rsid w:val="00FE5700"/>
    <w:rsid w:val="00FE7365"/>
    <w:rsid w:val="00FF0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D853445"/>
  <w15:docId w15:val="{158F1174-9170-4E12-970E-F837F8EFB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06594E"/>
    <w:pPr>
      <w:spacing w:after="200" w:line="276" w:lineRule="auto"/>
    </w:pPr>
    <w:rPr>
      <w:sz w:val="22"/>
      <w:szCs w:val="22"/>
      <w:lang w:eastAsia="en-US"/>
    </w:rPr>
  </w:style>
  <w:style w:type="paragraph" w:styleId="Nadpis2">
    <w:name w:val="heading 2"/>
    <w:basedOn w:val="Normln"/>
    <w:link w:val="Nadpis2Char"/>
    <w:uiPriority w:val="9"/>
    <w:qFormat/>
    <w:rsid w:val="007624C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C36588"/>
    <w:pPr>
      <w:ind w:left="720"/>
      <w:contextualSpacing/>
    </w:pPr>
  </w:style>
  <w:style w:type="character" w:customStyle="1" w:styleId="Nadpis2Char">
    <w:name w:val="Nadpis 2 Char"/>
    <w:link w:val="Nadpis2"/>
    <w:uiPriority w:val="9"/>
    <w:rsid w:val="007624C6"/>
    <w:rPr>
      <w:rFonts w:ascii="Times New Roman" w:eastAsia="Times New Roman" w:hAnsi="Times New Roman"/>
      <w:b/>
      <w:bCs/>
      <w:sz w:val="36"/>
      <w:szCs w:val="36"/>
    </w:rPr>
  </w:style>
  <w:style w:type="paragraph" w:styleId="Bezmezer">
    <w:name w:val="No Spacing"/>
    <w:uiPriority w:val="1"/>
    <w:qFormat/>
    <w:rsid w:val="007624C6"/>
    <w:rPr>
      <w:sz w:val="22"/>
      <w:szCs w:val="22"/>
      <w:lang w:eastAsia="en-US"/>
    </w:rPr>
  </w:style>
  <w:style w:type="character" w:styleId="Hypertextovodkaz">
    <w:name w:val="Hyperlink"/>
    <w:uiPriority w:val="99"/>
    <w:unhideWhenUsed/>
    <w:rsid w:val="006553F8"/>
    <w:rPr>
      <w:color w:val="0000FF"/>
      <w:u w:val="single"/>
    </w:rPr>
  </w:style>
  <w:style w:type="paragraph" w:styleId="Zhlav">
    <w:name w:val="header"/>
    <w:basedOn w:val="Normln"/>
    <w:link w:val="ZhlavChar"/>
    <w:uiPriority w:val="99"/>
    <w:semiHidden/>
    <w:unhideWhenUsed/>
    <w:rsid w:val="00961C75"/>
    <w:pPr>
      <w:tabs>
        <w:tab w:val="center" w:pos="4536"/>
        <w:tab w:val="right" w:pos="9072"/>
      </w:tabs>
    </w:pPr>
  </w:style>
  <w:style w:type="character" w:customStyle="1" w:styleId="ZhlavChar">
    <w:name w:val="Záhlaví Char"/>
    <w:link w:val="Zhlav"/>
    <w:uiPriority w:val="99"/>
    <w:semiHidden/>
    <w:rsid w:val="00961C75"/>
    <w:rPr>
      <w:sz w:val="22"/>
      <w:szCs w:val="22"/>
      <w:lang w:eastAsia="en-US"/>
    </w:rPr>
  </w:style>
  <w:style w:type="paragraph" w:styleId="Zpat">
    <w:name w:val="footer"/>
    <w:basedOn w:val="Normln"/>
    <w:link w:val="ZpatChar"/>
    <w:uiPriority w:val="99"/>
    <w:unhideWhenUsed/>
    <w:rsid w:val="00961C75"/>
    <w:pPr>
      <w:tabs>
        <w:tab w:val="center" w:pos="4536"/>
        <w:tab w:val="right" w:pos="9072"/>
      </w:tabs>
    </w:pPr>
  </w:style>
  <w:style w:type="character" w:customStyle="1" w:styleId="ZpatChar">
    <w:name w:val="Zápatí Char"/>
    <w:link w:val="Zpat"/>
    <w:uiPriority w:val="99"/>
    <w:rsid w:val="00961C75"/>
    <w:rPr>
      <w:sz w:val="22"/>
      <w:szCs w:val="22"/>
      <w:lang w:eastAsia="en-US"/>
    </w:rPr>
  </w:style>
  <w:style w:type="table" w:styleId="Mkatabulky">
    <w:name w:val="Table Grid"/>
    <w:basedOn w:val="Normlntabulka"/>
    <w:uiPriority w:val="59"/>
    <w:rsid w:val="00503D57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2565FF"/>
    <w:pPr>
      <w:spacing w:after="0" w:line="240" w:lineRule="auto"/>
    </w:pPr>
    <w:rPr>
      <w:rFonts w:ascii="Segoe UI" w:hAnsi="Segoe UI"/>
      <w:sz w:val="18"/>
      <w:szCs w:val="18"/>
    </w:rPr>
  </w:style>
  <w:style w:type="character" w:customStyle="1" w:styleId="TextbublinyChar">
    <w:name w:val="Text bubliny Char"/>
    <w:link w:val="Textbubliny"/>
    <w:uiPriority w:val="99"/>
    <w:semiHidden/>
    <w:rsid w:val="002565FF"/>
    <w:rPr>
      <w:rFonts w:ascii="Segoe UI" w:hAnsi="Segoe UI" w:cs="Segoe UI"/>
      <w:sz w:val="18"/>
      <w:szCs w:val="18"/>
      <w:lang w:eastAsia="en-US"/>
    </w:rPr>
  </w:style>
  <w:style w:type="paragraph" w:styleId="Normlnweb">
    <w:name w:val="Normal (Web)"/>
    <w:basedOn w:val="Normln"/>
    <w:uiPriority w:val="99"/>
    <w:unhideWhenUsed/>
    <w:rsid w:val="00AE1FD8"/>
    <w:rPr>
      <w:rFonts w:ascii="Times New Roman" w:hAnsi="Times New Roman"/>
      <w:sz w:val="24"/>
      <w:szCs w:val="24"/>
    </w:rPr>
  </w:style>
  <w:style w:type="character" w:styleId="Nevyeenzmnka">
    <w:name w:val="Unresolved Mention"/>
    <w:basedOn w:val="Standardnpsmoodstavce"/>
    <w:uiPriority w:val="99"/>
    <w:semiHidden/>
    <w:unhideWhenUsed/>
    <w:rsid w:val="008E0FDA"/>
    <w:rPr>
      <w:color w:val="605E5C"/>
      <w:shd w:val="clear" w:color="auto" w:fill="E1DFDD"/>
    </w:rPr>
  </w:style>
  <w:style w:type="character" w:styleId="Sledovanodkaz">
    <w:name w:val="FollowedHyperlink"/>
    <w:basedOn w:val="Standardnpsmoodstavce"/>
    <w:uiPriority w:val="99"/>
    <w:semiHidden/>
    <w:unhideWhenUsed/>
    <w:rsid w:val="001012E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536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62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7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23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959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321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326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8153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prestupy@dh.cz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port.dh.cz/images/Technicka_priloha_pravidel_PS_8-2026.pdf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8030C0-C467-44F8-A888-DFC6A8693E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2449</Words>
  <Characters>14453</Characters>
  <Application>Microsoft Office Word</Application>
  <DocSecurity>0</DocSecurity>
  <Lines>120</Lines>
  <Paragraphs>33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16869</CharactersWithSpaces>
  <SharedDoc>false</SharedDoc>
  <HLinks>
    <vt:vector size="6" baseType="variant">
      <vt:variant>
        <vt:i4>7143463</vt:i4>
      </vt:variant>
      <vt:variant>
        <vt:i4>0</vt:i4>
      </vt:variant>
      <vt:variant>
        <vt:i4>0</vt:i4>
      </vt:variant>
      <vt:variant>
        <vt:i4>5</vt:i4>
      </vt:variant>
      <vt:variant>
        <vt:lpwstr>http://www.hzscr.cz/clanek/katalog-vydanych-technickych-podminek-pozarni-techniky-avecnych-prostredku.aspx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Souček</dc:creator>
  <cp:lastModifiedBy>Vlcekp</cp:lastModifiedBy>
  <cp:revision>4</cp:revision>
  <cp:lastPrinted>2025-05-23T09:33:00Z</cp:lastPrinted>
  <dcterms:created xsi:type="dcterms:W3CDTF">2026-05-06T06:26:00Z</dcterms:created>
  <dcterms:modified xsi:type="dcterms:W3CDTF">2026-05-06T06:28:00Z</dcterms:modified>
</cp:coreProperties>
</file>